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F903" w14:textId="77777777" w:rsidR="00A65A3A" w:rsidRDefault="00AD4F1B">
      <w:pPr>
        <w:pStyle w:val="BodyText"/>
        <w:spacing w:before="4"/>
        <w:rPr>
          <w:rFonts w:ascii="Times New Roman"/>
          <w:sz w:val="17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64F39" wp14:editId="391D64FA">
            <wp:simplePos x="0" y="0"/>
            <wp:positionH relativeFrom="column">
              <wp:posOffset>1979</wp:posOffset>
            </wp:positionH>
            <wp:positionV relativeFrom="paragraph">
              <wp:posOffset>3464</wp:posOffset>
            </wp:positionV>
            <wp:extent cx="7772400" cy="10058400"/>
            <wp:effectExtent l="0" t="0" r="0" b="0"/>
            <wp:wrapSquare wrapText="bothSides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6BD6F" w14:textId="77777777" w:rsidR="00A65A3A" w:rsidRDefault="00A65A3A">
      <w:pPr>
        <w:rPr>
          <w:rFonts w:ascii="Times New Roman"/>
          <w:sz w:val="17"/>
        </w:rPr>
        <w:sectPr w:rsidR="00A65A3A">
          <w:type w:val="continuous"/>
          <w:pgSz w:w="12240" w:h="15840"/>
          <w:pgMar w:top="1500" w:right="140" w:bottom="280" w:left="240" w:header="720" w:footer="720" w:gutter="0"/>
          <w:cols w:space="720"/>
        </w:sectPr>
      </w:pPr>
    </w:p>
    <w:p w14:paraId="0D5E20E5" w14:textId="77777777" w:rsidR="00A65A3A" w:rsidRDefault="00AD4F1B">
      <w:pPr>
        <w:pStyle w:val="BodyText"/>
        <w:ind w:left="114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lastRenderedPageBreak/>
        <w:drawing>
          <wp:inline distT="0" distB="0" distL="0" distR="0" wp14:anchorId="18A3AF3D" wp14:editId="4BF4FD22">
            <wp:extent cx="7383202" cy="9621202"/>
            <wp:effectExtent l="0" t="0" r="0" b="0"/>
            <wp:docPr id="3" name="image2.png" descr="white map of Utah with the county borders but no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202" cy="962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0B54C" w14:textId="77777777" w:rsidR="00A65A3A" w:rsidRDefault="00A65A3A">
      <w:pPr>
        <w:rPr>
          <w:rFonts w:ascii="Times New Roman"/>
          <w:sz w:val="20"/>
        </w:rPr>
        <w:sectPr w:rsidR="00A65A3A">
          <w:pgSz w:w="12240" w:h="15840"/>
          <w:pgMar w:top="220" w:right="140" w:bottom="280" w:left="240" w:header="720" w:footer="720" w:gutter="0"/>
          <w:cols w:space="720"/>
        </w:sectPr>
      </w:pPr>
    </w:p>
    <w:p w14:paraId="54D82915" w14:textId="77777777" w:rsidR="00A65A3A" w:rsidRDefault="00AD4F1B">
      <w:pPr>
        <w:pStyle w:val="BodyText"/>
        <w:spacing w:before="90" w:line="218" w:lineRule="auto"/>
        <w:ind w:left="1200" w:right="1551"/>
        <w:rPr>
          <w:u w:val="none"/>
        </w:rPr>
      </w:pPr>
      <w:r>
        <w:rPr>
          <w:u w:val="none"/>
        </w:rPr>
        <w:lastRenderedPageBreak/>
        <w:t xml:space="preserve">COLORFUL MAP: </w:t>
      </w:r>
      <w:hyperlink r:id="rId6">
        <w:r>
          <w:t>https://www</w:t>
        </w:r>
      </w:hyperlink>
      <w:r>
        <w:t>.waterpr</w:t>
      </w:r>
      <w:hyperlink r:id="rId7">
        <w:r>
          <w:t>oofpaper.com/printable-maps/county-map/printable-</w:t>
        </w:r>
      </w:hyperlink>
      <w:r>
        <w:rPr>
          <w:u w:val="none"/>
        </w:rPr>
        <w:t xml:space="preserve"> </w:t>
      </w:r>
      <w:r>
        <w:t>utah-county-map.gif</w:t>
      </w:r>
    </w:p>
    <w:p w14:paraId="03ACE9DE" w14:textId="77777777" w:rsidR="00A65A3A" w:rsidRDefault="00A65A3A">
      <w:pPr>
        <w:pStyle w:val="BodyText"/>
        <w:spacing w:before="4"/>
        <w:rPr>
          <w:sz w:val="20"/>
          <w:u w:val="none"/>
        </w:rPr>
      </w:pPr>
    </w:p>
    <w:p w14:paraId="1B9497F5" w14:textId="77777777" w:rsidR="00A65A3A" w:rsidRDefault="00AD4F1B">
      <w:pPr>
        <w:pStyle w:val="BodyText"/>
        <w:spacing w:line="218" w:lineRule="auto"/>
        <w:ind w:left="1200" w:right="713"/>
        <w:rPr>
          <w:u w:val="none"/>
        </w:rPr>
      </w:pPr>
      <w:r>
        <w:rPr>
          <w:u w:val="none"/>
        </w:rPr>
        <w:t xml:space="preserve">BLANK MAP: </w:t>
      </w:r>
      <w:hyperlink r:id="rId8">
        <w:r>
          <w:t>https://www</w:t>
        </w:r>
      </w:hyperlink>
      <w:r>
        <w:t>.waterpr</w:t>
      </w:r>
      <w:hyperlink r:id="rId9">
        <w:r>
          <w:t>oofpaper.com/printable-maps/utah/printable-utah-county-</w:t>
        </w:r>
      </w:hyperlink>
      <w:r>
        <w:rPr>
          <w:u w:val="none"/>
        </w:rPr>
        <w:t xml:space="preserve"> </w:t>
      </w:r>
      <w:r>
        <w:t>map.pdf</w:t>
      </w:r>
    </w:p>
    <w:sectPr w:rsidR="00A65A3A">
      <w:pgSz w:w="12240" w:h="15840"/>
      <w:pgMar w:top="1340" w:right="1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A3A"/>
    <w:rsid w:val="004A63CF"/>
    <w:rsid w:val="00A65A3A"/>
    <w:rsid w:val="00AD4F1B"/>
    <w:rsid w:val="00D80808"/>
    <w:rsid w:val="00E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895B7"/>
  <w15:docId w15:val="{5A68B677-7A24-409A-985B-0D85A7D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4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1B"/>
    <w:rPr>
      <w:rFonts w:ascii="Lucida Grande" w:eastAsia="Helvetica Neu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proofpaper.com/printable-maps/utah/printable-utah-county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terproofpaper.com/printable-maps/county-map/printabl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proofpaper.com/printable-maps/county-map/printable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waterproofpaper.com/printable-maps/utah/printable-utah-count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Counties Map</vt:lpstr>
    </vt:vector>
  </TitlesOfParts>
  <Company>Jordan School District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Counties Map</dc:title>
  <cp:lastModifiedBy>Harley Gold</cp:lastModifiedBy>
  <cp:revision>5</cp:revision>
  <dcterms:created xsi:type="dcterms:W3CDTF">2020-05-01T19:32:00Z</dcterms:created>
  <dcterms:modified xsi:type="dcterms:W3CDTF">2020-05-01T19:39:00Z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2020-05-01T00:00:00Z</vt:filetime>
  </property>
</Properties>
</file>