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28A3E" w14:textId="77777777" w:rsidR="00492BDB" w:rsidRDefault="00DA11CA">
      <w:pPr>
        <w:pStyle w:val="BodyText"/>
        <w:spacing w:before="9"/>
        <w:ind w:left="0"/>
        <w:rPr>
          <w:sz w:val="6"/>
        </w:rPr>
      </w:pPr>
      <w:bookmarkStart w:id="0" w:name="_GoBack"/>
      <w:bookmarkEnd w:id="0"/>
      <w:r>
        <w:rPr>
          <w:noProof/>
          <w:sz w:val="20"/>
        </w:rPr>
        <w:drawing>
          <wp:anchor distT="0" distB="0" distL="114300" distR="114300" simplePos="0" relativeHeight="251663360" behindDoc="0" locked="0" layoutInCell="1" allowOverlap="1" wp14:anchorId="20444195" wp14:editId="1FFD77BD">
            <wp:simplePos x="0" y="0"/>
            <wp:positionH relativeFrom="column">
              <wp:posOffset>419100</wp:posOffset>
            </wp:positionH>
            <wp:positionV relativeFrom="paragraph">
              <wp:posOffset>0</wp:posOffset>
            </wp:positionV>
            <wp:extent cx="2175510" cy="1005205"/>
            <wp:effectExtent l="0" t="0" r="0" b="0"/>
            <wp:wrapSquare wrapText="bothSides"/>
            <wp:docPr id="1" name="image1.jpe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a:ext>
                      </a:extLst>
                    </a:blip>
                    <a:stretch>
                      <a:fillRect/>
                    </a:stretch>
                  </pic:blipFill>
                  <pic:spPr>
                    <a:xfrm>
                      <a:off x="0" y="0"/>
                      <a:ext cx="2175510" cy="1005205"/>
                    </a:xfrm>
                    <a:prstGeom prst="rect">
                      <a:avLst/>
                    </a:prstGeom>
                  </pic:spPr>
                </pic:pic>
              </a:graphicData>
            </a:graphic>
            <wp14:sizeRelH relativeFrom="page">
              <wp14:pctWidth>0</wp14:pctWidth>
            </wp14:sizeRelH>
            <wp14:sizeRelV relativeFrom="page">
              <wp14:pctHeight>0</wp14:pctHeight>
            </wp14:sizeRelV>
          </wp:anchor>
        </w:drawing>
      </w:r>
    </w:p>
    <w:p w14:paraId="2B9E34C2" w14:textId="77777777" w:rsidR="00492BDB" w:rsidRDefault="00492BDB">
      <w:pPr>
        <w:pStyle w:val="BodyText"/>
        <w:ind w:left="928"/>
        <w:rPr>
          <w:sz w:val="20"/>
        </w:rPr>
      </w:pPr>
    </w:p>
    <w:p w14:paraId="6F5AADD9" w14:textId="77777777" w:rsidR="00DA11CA" w:rsidRDefault="00DA11CA">
      <w:pPr>
        <w:pStyle w:val="Heading1"/>
        <w:spacing w:before="69" w:line="242" w:lineRule="auto"/>
        <w:ind w:right="2636"/>
        <w:rPr>
          <w:u w:val="single"/>
        </w:rPr>
      </w:pPr>
    </w:p>
    <w:p w14:paraId="04CC4097" w14:textId="77777777" w:rsidR="00DA11CA" w:rsidRDefault="00DA11CA">
      <w:pPr>
        <w:pStyle w:val="Heading1"/>
        <w:spacing w:before="69" w:line="242" w:lineRule="auto"/>
        <w:ind w:right="2636"/>
        <w:rPr>
          <w:u w:val="single"/>
        </w:rPr>
      </w:pPr>
    </w:p>
    <w:p w14:paraId="2AD6A3EB" w14:textId="77777777" w:rsidR="00DA11CA" w:rsidRDefault="00DA11CA">
      <w:pPr>
        <w:pStyle w:val="Heading1"/>
        <w:spacing w:before="69" w:line="242" w:lineRule="auto"/>
        <w:ind w:right="2636"/>
        <w:rPr>
          <w:u w:val="single"/>
        </w:rPr>
      </w:pPr>
    </w:p>
    <w:p w14:paraId="075B37A8" w14:textId="77777777" w:rsidR="00DA11CA" w:rsidRDefault="00DA11CA">
      <w:pPr>
        <w:pStyle w:val="Heading1"/>
        <w:spacing w:before="69" w:line="242" w:lineRule="auto"/>
        <w:ind w:right="2636"/>
        <w:rPr>
          <w:u w:val="single"/>
        </w:rPr>
      </w:pPr>
    </w:p>
    <w:p w14:paraId="5172CDDF" w14:textId="77777777" w:rsidR="00DA11CA" w:rsidRDefault="00DA11CA">
      <w:pPr>
        <w:pStyle w:val="Heading1"/>
        <w:spacing w:before="69" w:line="242" w:lineRule="auto"/>
        <w:ind w:right="2636"/>
        <w:rPr>
          <w:u w:val="single"/>
        </w:rPr>
      </w:pPr>
    </w:p>
    <w:p w14:paraId="3C50B370" w14:textId="77777777" w:rsidR="00492BDB" w:rsidRDefault="00285DE3">
      <w:pPr>
        <w:pStyle w:val="Heading1"/>
        <w:spacing w:before="69" w:line="242" w:lineRule="auto"/>
        <w:ind w:right="2636"/>
      </w:pPr>
      <w:r>
        <w:rPr>
          <w:u w:val="single"/>
        </w:rPr>
        <w:t>Core Curriculum,</w:t>
      </w:r>
      <w:r>
        <w:t xml:space="preserve"> K-2 Content</w:t>
      </w:r>
    </w:p>
    <w:p w14:paraId="7F0097D7" w14:textId="77777777" w:rsidR="00492BDB" w:rsidRDefault="00285DE3">
      <w:pPr>
        <w:pStyle w:val="BodyText"/>
        <w:spacing w:line="242" w:lineRule="auto"/>
        <w:ind w:left="462" w:right="887"/>
      </w:pPr>
      <w:r>
        <w:t>3a: Express personal experiences and imagination through</w:t>
      </w:r>
      <w:r>
        <w:rPr>
          <w:rFonts w:ascii="Optima-ExtraBlack" w:hAnsi="Optima-ExtraBlack"/>
          <w:b/>
        </w:rPr>
        <w:t>…</w:t>
      </w:r>
      <w:r>
        <w:t>visual art</w:t>
      </w:r>
    </w:p>
    <w:p w14:paraId="54CE103C" w14:textId="77777777" w:rsidR="00492BDB" w:rsidRDefault="00285DE3">
      <w:pPr>
        <w:pStyle w:val="Heading1"/>
        <w:spacing w:line="269" w:lineRule="exact"/>
      </w:pPr>
      <w:r>
        <w:t>3</w:t>
      </w:r>
      <w:r>
        <w:rPr>
          <w:vertAlign w:val="superscript"/>
        </w:rPr>
        <w:t>rd</w:t>
      </w:r>
      <w:r>
        <w:t xml:space="preserve"> Social Studies</w:t>
      </w:r>
    </w:p>
    <w:p w14:paraId="0051B4D4" w14:textId="77777777" w:rsidR="00492BDB" w:rsidRDefault="00285DE3">
      <w:pPr>
        <w:pStyle w:val="BodyText"/>
        <w:spacing w:line="242" w:lineRule="auto"/>
        <w:ind w:left="462" w:right="314"/>
      </w:pPr>
      <w:r>
        <w:t>1a: Identify the elements of culture (artistic expression)</w:t>
      </w:r>
    </w:p>
    <w:p w14:paraId="5992D320" w14:textId="77777777" w:rsidR="00492BDB" w:rsidRDefault="00285DE3">
      <w:pPr>
        <w:pStyle w:val="BodyText"/>
        <w:ind w:left="462" w:right="134"/>
      </w:pPr>
      <w:r>
        <w:t>1b: Describe how</w:t>
      </w:r>
      <w:r>
        <w:rPr>
          <w:rFonts w:ascii="Optima-ExtraBlack" w:hAnsi="Optima-ExtraBlack"/>
          <w:b/>
        </w:rPr>
        <w:t>…</w:t>
      </w:r>
      <w:r>
        <w:t>artistic creations serve as expressions of culture</w:t>
      </w:r>
    </w:p>
    <w:p w14:paraId="70BA4F9C" w14:textId="77777777" w:rsidR="00492BDB" w:rsidRDefault="00285DE3">
      <w:pPr>
        <w:pStyle w:val="Heading1"/>
        <w:spacing w:line="275" w:lineRule="exact"/>
      </w:pPr>
      <w:r>
        <w:t>4</w:t>
      </w:r>
      <w:r>
        <w:rPr>
          <w:vertAlign w:val="superscript"/>
        </w:rPr>
        <w:t>th</w:t>
      </w:r>
      <w:r>
        <w:t xml:space="preserve"> Social Studies</w:t>
      </w:r>
    </w:p>
    <w:p w14:paraId="368D0BDC" w14:textId="77777777" w:rsidR="00492BDB" w:rsidRDefault="00285DE3">
      <w:pPr>
        <w:pStyle w:val="BodyText"/>
        <w:ind w:left="462" w:right="-19"/>
      </w:pPr>
      <w:r>
        <w:t>S3O1d: How the influence and power of individuals is affected when they organize into groups</w:t>
      </w:r>
    </w:p>
    <w:p w14:paraId="5C0CB7E2" w14:textId="77777777" w:rsidR="00492BDB" w:rsidRDefault="00285DE3">
      <w:pPr>
        <w:spacing w:line="274" w:lineRule="exact"/>
        <w:ind w:left="462"/>
        <w:rPr>
          <w:b/>
          <w:sz w:val="24"/>
        </w:rPr>
      </w:pPr>
      <w:r>
        <w:rPr>
          <w:b/>
          <w:sz w:val="24"/>
          <w:u w:val="single"/>
        </w:rPr>
        <w:t>Leader in Me</w:t>
      </w:r>
    </w:p>
    <w:p w14:paraId="6EF74572" w14:textId="77777777" w:rsidR="00492BDB" w:rsidRDefault="00285DE3">
      <w:pPr>
        <w:pStyle w:val="BodyText"/>
        <w:spacing w:line="275" w:lineRule="exact"/>
        <w:ind w:left="462"/>
      </w:pPr>
      <w:r>
        <w:t>Synergize</w:t>
      </w:r>
    </w:p>
    <w:p w14:paraId="1346A42B" w14:textId="3A82CABF" w:rsidR="00492BDB" w:rsidRDefault="00051190" w:rsidP="00631F35">
      <w:pPr>
        <w:pStyle w:val="BodyText"/>
        <w:spacing w:line="275" w:lineRule="exact"/>
        <w:ind w:left="462"/>
      </w:pPr>
      <w:r>
        <w:t>Begin with the End in Mind</w:t>
      </w:r>
      <w:r w:rsidR="00285DE3">
        <w:rPr>
          <w:b/>
        </w:rPr>
        <w:br w:type="column"/>
      </w:r>
      <w:r w:rsidR="00285DE3">
        <w:lastRenderedPageBreak/>
        <w:t>Color Wheel Self-Portrait Mural</w:t>
      </w:r>
    </w:p>
    <w:p w14:paraId="1814C444" w14:textId="77777777" w:rsidR="00492BDB" w:rsidRDefault="00285DE3" w:rsidP="00631F35">
      <w:pPr>
        <w:pStyle w:val="BodyText"/>
        <w:spacing w:before="2" w:line="275" w:lineRule="exact"/>
        <w:ind w:left="443" w:right="1016"/>
        <w:jc w:val="center"/>
      </w:pPr>
      <w:r>
        <w:t>All Grades</w:t>
      </w:r>
    </w:p>
    <w:p w14:paraId="6FBA127B" w14:textId="77777777" w:rsidR="00492BDB" w:rsidRDefault="00285DE3" w:rsidP="00631F35">
      <w:pPr>
        <w:pStyle w:val="BodyText"/>
        <w:spacing w:line="242" w:lineRule="auto"/>
        <w:ind w:left="443" w:right="1017"/>
        <w:jc w:val="center"/>
      </w:pPr>
      <w:r>
        <w:t>Social Studies / Leader in Me / Visual Arts Written by: Rachel Weber, 6</w:t>
      </w:r>
      <w:r>
        <w:rPr>
          <w:vertAlign w:val="superscript"/>
        </w:rPr>
        <w:t>th</w:t>
      </w:r>
      <w:r>
        <w:t xml:space="preserve"> Grade</w:t>
      </w:r>
    </w:p>
    <w:p w14:paraId="5A1420B1" w14:textId="77777777" w:rsidR="00C33667" w:rsidRDefault="00285DE3" w:rsidP="00631F35">
      <w:pPr>
        <w:pStyle w:val="BodyText"/>
        <w:spacing w:line="271" w:lineRule="exact"/>
        <w:ind w:left="443" w:right="1017"/>
        <w:jc w:val="center"/>
      </w:pPr>
      <w:r>
        <w:t>Adapted from: elementaryartfun.blogspot.com</w:t>
      </w:r>
    </w:p>
    <w:p w14:paraId="461B961A" w14:textId="77777777" w:rsidR="00C33667" w:rsidRDefault="00C33667" w:rsidP="00051190">
      <w:pPr>
        <w:pStyle w:val="BodyText"/>
        <w:spacing w:line="271" w:lineRule="exact"/>
        <w:ind w:left="443" w:right="1017"/>
        <w:jc w:val="center"/>
      </w:pPr>
    </w:p>
    <w:p w14:paraId="2B5A4E98" w14:textId="77777777" w:rsidR="00C33667" w:rsidRDefault="00C33667" w:rsidP="00051190">
      <w:pPr>
        <w:pStyle w:val="BodyText"/>
        <w:spacing w:line="271" w:lineRule="exact"/>
        <w:ind w:left="443" w:right="1017"/>
        <w:jc w:val="center"/>
      </w:pPr>
    </w:p>
    <w:p w14:paraId="088971FE" w14:textId="51370084" w:rsidR="00492BDB" w:rsidRPr="00051190" w:rsidRDefault="00285DE3" w:rsidP="00051190">
      <w:pPr>
        <w:pStyle w:val="BodyText"/>
        <w:spacing w:line="271" w:lineRule="exact"/>
        <w:ind w:left="443" w:right="1017"/>
        <w:jc w:val="center"/>
      </w:pPr>
      <w:r>
        <w:rPr>
          <w:b/>
          <w:u w:val="single"/>
        </w:rPr>
        <w:t>Visual Arts Curriculum,</w:t>
      </w:r>
    </w:p>
    <w:p w14:paraId="1BE6E31D" w14:textId="77777777" w:rsidR="00492BDB" w:rsidRPr="00DA11CA" w:rsidRDefault="00AD6E69" w:rsidP="00DA11CA">
      <w:pPr>
        <w:ind w:left="871" w:right="883"/>
        <w:rPr>
          <w:sz w:val="24"/>
        </w:rPr>
      </w:pPr>
      <w:r>
        <w:rPr>
          <w:b/>
          <w:sz w:val="24"/>
        </w:rPr>
        <w:t>K.V.CR.2</w:t>
      </w:r>
      <w:r w:rsidR="00285DE3">
        <w:rPr>
          <w:b/>
          <w:sz w:val="24"/>
        </w:rPr>
        <w:t xml:space="preserve"> </w:t>
      </w:r>
      <w:r w:rsidRPr="00AD6E69">
        <w:rPr>
          <w:sz w:val="24"/>
        </w:rPr>
        <w:t xml:space="preserve">Build skills in various media and approaches to art-making; use art materials, tools, and equipment in a safe way;   </w:t>
      </w:r>
    </w:p>
    <w:p w14:paraId="03A37EBC" w14:textId="77777777" w:rsidR="00492BDB" w:rsidRPr="00DA11CA" w:rsidRDefault="00AD6E69">
      <w:pPr>
        <w:pStyle w:val="BodyText"/>
        <w:spacing w:before="76" w:line="242" w:lineRule="auto"/>
        <w:ind w:left="871" w:right="496"/>
      </w:pPr>
      <w:r>
        <w:rPr>
          <w:b/>
        </w:rPr>
        <w:t>1.V.CR.1</w:t>
      </w:r>
      <w:r w:rsidR="00285DE3">
        <w:rPr>
          <w:b/>
        </w:rPr>
        <w:t xml:space="preserve"> </w:t>
      </w:r>
      <w:r w:rsidR="00DA11CA" w:rsidRPr="00DA11CA">
        <w:t>Engage collaboratively in exploration and imaginative play with art materials, and use observation and investigation in preparation for making a work of art.</w:t>
      </w:r>
    </w:p>
    <w:p w14:paraId="3241A729" w14:textId="77777777" w:rsidR="00DA11CA" w:rsidRDefault="00DA11CA">
      <w:pPr>
        <w:pStyle w:val="BodyText"/>
        <w:ind w:left="871" w:right="562"/>
      </w:pPr>
      <w:r>
        <w:rPr>
          <w:b/>
        </w:rPr>
        <w:t>2.V.CR.3</w:t>
      </w:r>
      <w:r w:rsidR="00285DE3">
        <w:rPr>
          <w:b/>
        </w:rPr>
        <w:t xml:space="preserve"> </w:t>
      </w:r>
      <w:r w:rsidRPr="00DA11CA">
        <w:t>Demonstrate safe procedures for using and cleaning art tools, equipme</w:t>
      </w:r>
      <w:r>
        <w:t>nt and studio spaces.</w:t>
      </w:r>
    </w:p>
    <w:p w14:paraId="1BB69C36" w14:textId="77777777" w:rsidR="00DA11CA" w:rsidRPr="00DA11CA" w:rsidRDefault="00DA11CA">
      <w:pPr>
        <w:pStyle w:val="BodyText"/>
        <w:ind w:left="871" w:right="562"/>
      </w:pPr>
      <w:r>
        <w:rPr>
          <w:b/>
        </w:rPr>
        <w:t xml:space="preserve">3.V.CR.4 </w:t>
      </w:r>
      <w:r w:rsidRPr="00DA11CA">
        <w:t>Individually or collaboratively construct representations, diagrams, or maps of places that are part of everyday life.</w:t>
      </w:r>
    </w:p>
    <w:p w14:paraId="47938A50" w14:textId="77777777" w:rsidR="00DA11CA" w:rsidRDefault="00DA11CA" w:rsidP="00DA11CA">
      <w:pPr>
        <w:pStyle w:val="BodyText"/>
        <w:ind w:left="871" w:right="562"/>
      </w:pPr>
      <w:r>
        <w:rPr>
          <w:b/>
        </w:rPr>
        <w:t>4.V.CR.2</w:t>
      </w:r>
      <w:r w:rsidR="00285DE3">
        <w:rPr>
          <w:b/>
        </w:rPr>
        <w:t xml:space="preserve"> </w:t>
      </w:r>
      <w:r w:rsidRPr="00DA11CA">
        <w:t xml:space="preserve">Collaboratively set goals and create an artwork that is meaningful and shows the intent of the makers. </w:t>
      </w:r>
    </w:p>
    <w:p w14:paraId="022DF439" w14:textId="77777777" w:rsidR="009159FF" w:rsidRDefault="009159FF" w:rsidP="009159FF">
      <w:pPr>
        <w:pStyle w:val="BodyText"/>
        <w:ind w:left="871" w:right="562"/>
      </w:pPr>
      <w:r>
        <w:rPr>
          <w:b/>
        </w:rPr>
        <w:t>5.V.CR.2</w:t>
      </w:r>
      <w:r w:rsidR="00285DE3">
        <w:rPr>
          <w:b/>
        </w:rPr>
        <w:t xml:space="preserve"> </w:t>
      </w:r>
      <w:r w:rsidRPr="009159FF">
        <w:t xml:space="preserve">Experiment with and develop skills in multiple art-making techniques and approaches through practice. </w:t>
      </w:r>
    </w:p>
    <w:p w14:paraId="37FEDFB6" w14:textId="77777777" w:rsidR="00492BDB" w:rsidRDefault="009159FF" w:rsidP="009159FF">
      <w:pPr>
        <w:pStyle w:val="BodyText"/>
        <w:ind w:left="871" w:right="562"/>
        <w:sectPr w:rsidR="00492BDB">
          <w:type w:val="continuous"/>
          <w:pgSz w:w="12240" w:h="15840"/>
          <w:pgMar w:top="560" w:right="800" w:bottom="280" w:left="440" w:header="720" w:footer="720" w:gutter="0"/>
          <w:cols w:num="2" w:space="720" w:equalWidth="0">
            <w:col w:w="4955" w:space="79"/>
            <w:col w:w="5966"/>
          </w:cols>
        </w:sectPr>
      </w:pPr>
      <w:r>
        <w:rPr>
          <w:b/>
        </w:rPr>
        <w:t>6.V.CR.3</w:t>
      </w:r>
      <w:r w:rsidR="00285DE3">
        <w:rPr>
          <w:b/>
        </w:rPr>
        <w:t xml:space="preserve"> </w:t>
      </w:r>
      <w:r w:rsidRPr="009159FF">
        <w:t>Demonstrate openness in trying new ideas, materials, methods, and approaches in making works of art and design.</w:t>
      </w:r>
    </w:p>
    <w:p w14:paraId="47D91B04" w14:textId="77777777" w:rsidR="00492BDB" w:rsidRDefault="00492BDB">
      <w:pPr>
        <w:pStyle w:val="BodyText"/>
        <w:spacing w:before="3"/>
        <w:ind w:left="0"/>
        <w:rPr>
          <w:sz w:val="16"/>
        </w:rPr>
      </w:pPr>
    </w:p>
    <w:p w14:paraId="716544C8" w14:textId="77777777" w:rsidR="00B620D4" w:rsidRDefault="00B620D4" w:rsidP="00B620D4">
      <w:pPr>
        <w:spacing w:before="37" w:line="242" w:lineRule="auto"/>
        <w:ind w:left="351" w:right="474"/>
        <w:rPr>
          <w:b/>
          <w:sz w:val="24"/>
        </w:rPr>
      </w:pPr>
    </w:p>
    <w:p w14:paraId="72F663F3" w14:textId="77777777" w:rsidR="00B620D4" w:rsidRDefault="00B620D4" w:rsidP="00B620D4">
      <w:pPr>
        <w:spacing w:before="37" w:line="242" w:lineRule="auto"/>
        <w:ind w:left="351" w:right="474"/>
        <w:rPr>
          <w:sz w:val="24"/>
        </w:rPr>
      </w:pPr>
      <w:r>
        <w:rPr>
          <w:b/>
          <w:sz w:val="24"/>
        </w:rPr>
        <w:t xml:space="preserve">Objective: </w:t>
      </w:r>
      <w:r>
        <w:rPr>
          <w:sz w:val="24"/>
        </w:rPr>
        <w:t>Students will learn about the color wheel, how to draw a simple or detailed face (depending on the grade), and then will create a piece of a mural using one or two colors.</w:t>
      </w:r>
    </w:p>
    <w:p w14:paraId="6EEE4762" w14:textId="1E892F42" w:rsidR="00492BDB" w:rsidRDefault="00492BDB">
      <w:pPr>
        <w:pStyle w:val="BodyText"/>
        <w:ind w:left="25" w:right="-15"/>
        <w:rPr>
          <w:sz w:val="20"/>
        </w:rPr>
      </w:pPr>
    </w:p>
    <w:p w14:paraId="46358020" w14:textId="77777777" w:rsidR="00492BDB" w:rsidRDefault="00492BDB">
      <w:pPr>
        <w:pStyle w:val="BodyText"/>
        <w:spacing w:before="8"/>
        <w:ind w:left="0"/>
        <w:rPr>
          <w:sz w:val="7"/>
        </w:rPr>
      </w:pPr>
    </w:p>
    <w:p w14:paraId="0D81197B" w14:textId="77777777" w:rsidR="00492BDB" w:rsidRDefault="00285DE3" w:rsidP="004B3245">
      <w:pPr>
        <w:pStyle w:val="Heading1"/>
        <w:spacing w:before="90"/>
        <w:ind w:left="0" w:firstLine="351"/>
      </w:pPr>
      <w:r>
        <w:t>Materials:</w:t>
      </w:r>
    </w:p>
    <w:p w14:paraId="2CBB2C99" w14:textId="77777777" w:rsidR="00492BDB" w:rsidRDefault="00285DE3">
      <w:pPr>
        <w:pStyle w:val="ListParagraph"/>
        <w:numPr>
          <w:ilvl w:val="0"/>
          <w:numId w:val="1"/>
        </w:numPr>
        <w:tabs>
          <w:tab w:val="left" w:pos="1182"/>
          <w:tab w:val="left" w:pos="1183"/>
        </w:tabs>
        <w:spacing w:before="22" w:line="294" w:lineRule="exact"/>
        <w:ind w:hanging="361"/>
        <w:rPr>
          <w:sz w:val="24"/>
        </w:rPr>
      </w:pPr>
      <w:r>
        <w:rPr>
          <w:sz w:val="24"/>
        </w:rPr>
        <w:t>Blank 3x5 index cards (one for each student in the school—and a few</w:t>
      </w:r>
      <w:r>
        <w:rPr>
          <w:spacing w:val="-8"/>
          <w:sz w:val="24"/>
        </w:rPr>
        <w:t xml:space="preserve"> </w:t>
      </w:r>
      <w:r>
        <w:rPr>
          <w:sz w:val="24"/>
        </w:rPr>
        <w:t>extras)</w:t>
      </w:r>
    </w:p>
    <w:p w14:paraId="23AAA3CE" w14:textId="77777777" w:rsidR="00492BDB" w:rsidRDefault="00285DE3">
      <w:pPr>
        <w:pStyle w:val="ListParagraph"/>
        <w:numPr>
          <w:ilvl w:val="0"/>
          <w:numId w:val="1"/>
        </w:numPr>
        <w:tabs>
          <w:tab w:val="left" w:pos="1182"/>
          <w:tab w:val="left" w:pos="1183"/>
        </w:tabs>
        <w:spacing w:line="293" w:lineRule="exact"/>
        <w:ind w:hanging="361"/>
        <w:rPr>
          <w:sz w:val="24"/>
        </w:rPr>
      </w:pPr>
      <w:r>
        <w:rPr>
          <w:sz w:val="24"/>
        </w:rPr>
        <w:t>Colored pencils or crayons (split up by color</w:t>
      </w:r>
      <w:r>
        <w:rPr>
          <w:spacing w:val="-1"/>
          <w:sz w:val="24"/>
        </w:rPr>
        <w:t xml:space="preserve"> </w:t>
      </w:r>
      <w:r>
        <w:rPr>
          <w:sz w:val="24"/>
        </w:rPr>
        <w:t>family)</w:t>
      </w:r>
    </w:p>
    <w:p w14:paraId="645ACE7B" w14:textId="77777777" w:rsidR="00492BDB" w:rsidRDefault="00285DE3">
      <w:pPr>
        <w:pStyle w:val="ListParagraph"/>
        <w:numPr>
          <w:ilvl w:val="0"/>
          <w:numId w:val="1"/>
        </w:numPr>
        <w:tabs>
          <w:tab w:val="left" w:pos="1182"/>
          <w:tab w:val="left" w:pos="1183"/>
        </w:tabs>
        <w:spacing w:line="293" w:lineRule="exact"/>
        <w:ind w:hanging="361"/>
        <w:rPr>
          <w:sz w:val="24"/>
        </w:rPr>
      </w:pPr>
      <w:r>
        <w:rPr>
          <w:sz w:val="24"/>
        </w:rPr>
        <w:t>Online videos or knowledge of how to draw a</w:t>
      </w:r>
      <w:r>
        <w:rPr>
          <w:spacing w:val="-4"/>
          <w:sz w:val="24"/>
        </w:rPr>
        <w:t xml:space="preserve"> </w:t>
      </w:r>
      <w:r>
        <w:rPr>
          <w:sz w:val="24"/>
        </w:rPr>
        <w:t>face</w:t>
      </w:r>
    </w:p>
    <w:p w14:paraId="0AB02AD0" w14:textId="77777777" w:rsidR="00492BDB" w:rsidRDefault="00285DE3">
      <w:pPr>
        <w:pStyle w:val="ListParagraph"/>
        <w:numPr>
          <w:ilvl w:val="0"/>
          <w:numId w:val="1"/>
        </w:numPr>
        <w:tabs>
          <w:tab w:val="left" w:pos="1182"/>
          <w:tab w:val="left" w:pos="1183"/>
        </w:tabs>
        <w:spacing w:line="293" w:lineRule="exact"/>
        <w:ind w:hanging="361"/>
        <w:rPr>
          <w:sz w:val="24"/>
        </w:rPr>
      </w:pPr>
      <w:r>
        <w:rPr>
          <w:sz w:val="24"/>
        </w:rPr>
        <w:t>Google</w:t>
      </w:r>
      <w:r>
        <w:rPr>
          <w:spacing w:val="-2"/>
          <w:sz w:val="24"/>
        </w:rPr>
        <w:t xml:space="preserve"> </w:t>
      </w:r>
      <w:r>
        <w:rPr>
          <w:sz w:val="24"/>
        </w:rPr>
        <w:t>Spreadsheet</w:t>
      </w:r>
    </w:p>
    <w:p w14:paraId="23673725" w14:textId="77777777" w:rsidR="00492BDB" w:rsidRDefault="00285DE3">
      <w:pPr>
        <w:pStyle w:val="ListParagraph"/>
        <w:numPr>
          <w:ilvl w:val="0"/>
          <w:numId w:val="1"/>
        </w:numPr>
        <w:tabs>
          <w:tab w:val="left" w:pos="1182"/>
          <w:tab w:val="left" w:pos="1183"/>
        </w:tabs>
        <w:spacing w:line="293" w:lineRule="exact"/>
        <w:ind w:hanging="361"/>
        <w:rPr>
          <w:sz w:val="24"/>
        </w:rPr>
      </w:pPr>
      <w:r>
        <w:rPr>
          <w:sz w:val="24"/>
        </w:rPr>
        <w:t>List of how many students are in each class at the</w:t>
      </w:r>
      <w:r>
        <w:rPr>
          <w:spacing w:val="-4"/>
          <w:sz w:val="24"/>
        </w:rPr>
        <w:t xml:space="preserve"> </w:t>
      </w:r>
      <w:r>
        <w:rPr>
          <w:sz w:val="24"/>
        </w:rPr>
        <w:t>school</w:t>
      </w:r>
    </w:p>
    <w:p w14:paraId="49BB4827" w14:textId="77777777" w:rsidR="00492BDB" w:rsidRDefault="00285DE3">
      <w:pPr>
        <w:pStyle w:val="ListParagraph"/>
        <w:numPr>
          <w:ilvl w:val="0"/>
          <w:numId w:val="1"/>
        </w:numPr>
        <w:tabs>
          <w:tab w:val="left" w:pos="1182"/>
          <w:tab w:val="left" w:pos="1183"/>
        </w:tabs>
        <w:spacing w:line="293" w:lineRule="exact"/>
        <w:ind w:hanging="361"/>
        <w:rPr>
          <w:sz w:val="24"/>
        </w:rPr>
      </w:pPr>
      <w:r>
        <w:rPr>
          <w:sz w:val="24"/>
        </w:rPr>
        <w:t>Butcher</w:t>
      </w:r>
      <w:r>
        <w:rPr>
          <w:spacing w:val="-1"/>
          <w:sz w:val="24"/>
        </w:rPr>
        <w:t xml:space="preserve"> </w:t>
      </w:r>
      <w:r>
        <w:rPr>
          <w:sz w:val="24"/>
        </w:rPr>
        <w:t>paper</w:t>
      </w:r>
    </w:p>
    <w:p w14:paraId="30CBE579" w14:textId="6B76E5FC" w:rsidR="00492BDB" w:rsidRDefault="00285DE3">
      <w:pPr>
        <w:pStyle w:val="ListParagraph"/>
        <w:numPr>
          <w:ilvl w:val="0"/>
          <w:numId w:val="1"/>
        </w:numPr>
        <w:tabs>
          <w:tab w:val="left" w:pos="1182"/>
          <w:tab w:val="left" w:pos="1183"/>
        </w:tabs>
        <w:spacing w:line="294" w:lineRule="exact"/>
        <w:ind w:hanging="361"/>
        <w:rPr>
          <w:sz w:val="24"/>
        </w:rPr>
      </w:pPr>
      <w:r>
        <w:rPr>
          <w:sz w:val="24"/>
        </w:rPr>
        <w:t>Glue</w:t>
      </w:r>
      <w:r>
        <w:rPr>
          <w:spacing w:val="-1"/>
          <w:sz w:val="24"/>
        </w:rPr>
        <w:t xml:space="preserve"> </w:t>
      </w:r>
      <w:r>
        <w:rPr>
          <w:sz w:val="24"/>
        </w:rPr>
        <w:t>sticks</w:t>
      </w:r>
    </w:p>
    <w:p w14:paraId="192F1C9D" w14:textId="77777777" w:rsidR="00492BDB" w:rsidRDefault="00492BDB">
      <w:pPr>
        <w:pStyle w:val="BodyText"/>
        <w:spacing w:before="3"/>
        <w:ind w:left="0"/>
        <w:rPr>
          <w:sz w:val="22"/>
        </w:rPr>
      </w:pPr>
    </w:p>
    <w:p w14:paraId="296CB96B" w14:textId="77777777" w:rsidR="00B620D4" w:rsidRDefault="00B620D4">
      <w:pPr>
        <w:pStyle w:val="BodyText"/>
        <w:spacing w:before="3"/>
        <w:ind w:left="0"/>
        <w:rPr>
          <w:sz w:val="22"/>
        </w:rPr>
      </w:pPr>
    </w:p>
    <w:p w14:paraId="0370CF8B" w14:textId="77777777" w:rsidR="00631F35" w:rsidRDefault="00631F35">
      <w:pPr>
        <w:rPr>
          <w:b/>
          <w:bCs/>
          <w:sz w:val="24"/>
          <w:szCs w:val="24"/>
        </w:rPr>
      </w:pPr>
      <w:r>
        <w:br w:type="page"/>
      </w:r>
    </w:p>
    <w:p w14:paraId="3F697BB7" w14:textId="4B61D68D" w:rsidR="00492BDB" w:rsidRDefault="00285DE3">
      <w:pPr>
        <w:pStyle w:val="Heading1"/>
        <w:ind w:right="391" w:firstLine="360"/>
      </w:pPr>
      <w:r>
        <w:lastRenderedPageBreak/>
        <w:t>Much of this lesson may seem self-explanatory, and maybe you can come up with a much better and more efficient way of coming to the same outcome/product. I will basically describe my own tips and tricks, organization, and the things I learned while helping my school create this fun piece of art that the whole student body can enjoy and feel a part of.</w:t>
      </w:r>
    </w:p>
    <w:p w14:paraId="4CBBFCA9" w14:textId="77777777" w:rsidR="00492BDB" w:rsidRDefault="00492BDB">
      <w:pPr>
        <w:pStyle w:val="BodyText"/>
        <w:spacing w:before="9"/>
        <w:ind w:left="0"/>
        <w:rPr>
          <w:b/>
          <w:sz w:val="23"/>
        </w:rPr>
      </w:pPr>
    </w:p>
    <w:p w14:paraId="32A83D8B" w14:textId="01680F82" w:rsidR="00492BDB" w:rsidRDefault="00285DE3" w:rsidP="004B3245">
      <w:pPr>
        <w:pStyle w:val="ListParagraph"/>
        <w:numPr>
          <w:ilvl w:val="1"/>
          <w:numId w:val="1"/>
        </w:numPr>
        <w:tabs>
          <w:tab w:val="left" w:pos="1543"/>
        </w:tabs>
        <w:ind w:right="377"/>
        <w:rPr>
          <w:sz w:val="24"/>
        </w:rPr>
        <w:sectPr w:rsidR="00492BDB" w:rsidSect="004B3245">
          <w:type w:val="continuous"/>
          <w:pgSz w:w="12240" w:h="15840"/>
          <w:pgMar w:top="562" w:right="806" w:bottom="274" w:left="446" w:header="720" w:footer="720" w:gutter="0"/>
          <w:cols w:space="720"/>
        </w:sectPr>
      </w:pPr>
      <w:r>
        <w:rPr>
          <w:sz w:val="24"/>
        </w:rPr>
        <w:t>Using a current list of the number of students in each class, create a Google Sheet that has the colors across top, teachers</w:t>
      </w:r>
      <w:r>
        <w:rPr>
          <w:rFonts w:ascii="Optima-ExtraBlack" w:hAnsi="Optima-ExtraBlack"/>
          <w:b/>
          <w:sz w:val="24"/>
        </w:rPr>
        <w:t xml:space="preserve">’ </w:t>
      </w:r>
      <w:r>
        <w:rPr>
          <w:sz w:val="24"/>
        </w:rPr>
        <w:t xml:space="preserve">names on the left side, and the totals across the rows and down the columns. If you know how to create a sheet with an equation function to add it for you, it will save you a ton of time.  This sheet should have two </w:t>
      </w:r>
      <w:proofErr w:type="gramStart"/>
      <w:r>
        <w:rPr>
          <w:sz w:val="24"/>
        </w:rPr>
        <w:t>pages,</w:t>
      </w:r>
      <w:proofErr w:type="gramEnd"/>
      <w:r>
        <w:rPr>
          <w:sz w:val="24"/>
        </w:rPr>
        <w:t xml:space="preserve"> one will have the main colors of the rainbow, and the one for 5</w:t>
      </w:r>
      <w:r>
        <w:rPr>
          <w:sz w:val="24"/>
          <w:vertAlign w:val="superscript"/>
        </w:rPr>
        <w:t>th</w:t>
      </w:r>
      <w:r>
        <w:rPr>
          <w:sz w:val="24"/>
        </w:rPr>
        <w:t>-6</w:t>
      </w:r>
      <w:r>
        <w:rPr>
          <w:sz w:val="24"/>
          <w:vertAlign w:val="superscript"/>
        </w:rPr>
        <w:t>th</w:t>
      </w:r>
      <w:r>
        <w:rPr>
          <w:sz w:val="24"/>
        </w:rPr>
        <w:t xml:space="preserve"> that has sets of two colors that are next to each other in the rainbow. (5</w:t>
      </w:r>
      <w:r>
        <w:rPr>
          <w:sz w:val="24"/>
          <w:vertAlign w:val="superscript"/>
        </w:rPr>
        <w:t>th</w:t>
      </w:r>
      <w:r>
        <w:rPr>
          <w:sz w:val="24"/>
        </w:rPr>
        <w:t>-6</w:t>
      </w:r>
      <w:r>
        <w:rPr>
          <w:sz w:val="24"/>
          <w:vertAlign w:val="superscript"/>
        </w:rPr>
        <w:t>th</w:t>
      </w:r>
      <w:r>
        <w:rPr>
          <w:sz w:val="24"/>
        </w:rPr>
        <w:t xml:space="preserve"> grades will be creating the in-between sections that blend the colors together.) This will help you stay somewhat organized, and if you give permission to the teachers you share with, they will be able to adjust their class if they have move-ins, or absent students. Make sure you tell them to pay attention to the numbers at the bottom so you can try to keep the groups as even as possible across the board. (</w:t>
      </w:r>
      <w:proofErr w:type="gramStart"/>
      <w:r>
        <w:rPr>
          <w:sz w:val="24"/>
        </w:rPr>
        <w:t>see</w:t>
      </w:r>
      <w:proofErr w:type="gramEnd"/>
      <w:r>
        <w:rPr>
          <w:sz w:val="24"/>
        </w:rPr>
        <w:t xml:space="preserve"> example</w:t>
      </w:r>
      <w:r>
        <w:rPr>
          <w:spacing w:val="-10"/>
          <w:sz w:val="24"/>
        </w:rPr>
        <w:t xml:space="preserve"> </w:t>
      </w:r>
      <w:r>
        <w:rPr>
          <w:sz w:val="24"/>
        </w:rPr>
        <w:t>below)</w:t>
      </w:r>
    </w:p>
    <w:tbl>
      <w:tblPr>
        <w:tblStyle w:val="TableGrid"/>
        <w:tblW w:w="0" w:type="auto"/>
        <w:tblLayout w:type="fixed"/>
        <w:tblLook w:val="01E0" w:firstRow="1" w:lastRow="1" w:firstColumn="1" w:lastColumn="1" w:noHBand="0" w:noVBand="0"/>
      </w:tblPr>
      <w:tblGrid>
        <w:gridCol w:w="1301"/>
        <w:gridCol w:w="1296"/>
        <w:gridCol w:w="1301"/>
        <w:gridCol w:w="1296"/>
        <w:gridCol w:w="1301"/>
        <w:gridCol w:w="1296"/>
        <w:gridCol w:w="1301"/>
        <w:gridCol w:w="1296"/>
      </w:tblGrid>
      <w:tr w:rsidR="00492BDB" w14:paraId="59D5E25B" w14:textId="77777777" w:rsidTr="00A80781">
        <w:trPr>
          <w:trHeight w:val="273"/>
        </w:trPr>
        <w:tc>
          <w:tcPr>
            <w:tcW w:w="1301" w:type="dxa"/>
          </w:tcPr>
          <w:p w14:paraId="7B4DCA12" w14:textId="77777777" w:rsidR="00492BDB" w:rsidRDefault="00285DE3">
            <w:pPr>
              <w:pStyle w:val="TableParagraph"/>
              <w:ind w:left="110"/>
              <w:rPr>
                <w:sz w:val="24"/>
              </w:rPr>
            </w:pPr>
            <w:r>
              <w:rPr>
                <w:sz w:val="24"/>
              </w:rPr>
              <w:lastRenderedPageBreak/>
              <w:t>Class</w:t>
            </w:r>
          </w:p>
        </w:tc>
        <w:tc>
          <w:tcPr>
            <w:tcW w:w="1296" w:type="dxa"/>
          </w:tcPr>
          <w:p w14:paraId="724E06CD" w14:textId="77777777" w:rsidR="00492BDB" w:rsidRDefault="00285DE3">
            <w:pPr>
              <w:pStyle w:val="TableParagraph"/>
              <w:rPr>
                <w:sz w:val="24"/>
              </w:rPr>
            </w:pPr>
            <w:r>
              <w:rPr>
                <w:sz w:val="24"/>
              </w:rPr>
              <w:t>Red</w:t>
            </w:r>
          </w:p>
        </w:tc>
        <w:tc>
          <w:tcPr>
            <w:tcW w:w="1301" w:type="dxa"/>
          </w:tcPr>
          <w:p w14:paraId="3667E6D3" w14:textId="77777777" w:rsidR="00492BDB" w:rsidRDefault="00285DE3">
            <w:pPr>
              <w:pStyle w:val="TableParagraph"/>
              <w:rPr>
                <w:sz w:val="24"/>
              </w:rPr>
            </w:pPr>
            <w:r>
              <w:rPr>
                <w:sz w:val="24"/>
              </w:rPr>
              <w:t>Orange</w:t>
            </w:r>
          </w:p>
        </w:tc>
        <w:tc>
          <w:tcPr>
            <w:tcW w:w="1296" w:type="dxa"/>
          </w:tcPr>
          <w:p w14:paraId="4B0F0C56" w14:textId="77777777" w:rsidR="00492BDB" w:rsidRDefault="00285DE3">
            <w:pPr>
              <w:pStyle w:val="TableParagraph"/>
              <w:rPr>
                <w:sz w:val="24"/>
              </w:rPr>
            </w:pPr>
            <w:r>
              <w:rPr>
                <w:sz w:val="24"/>
              </w:rPr>
              <w:t>Yellow</w:t>
            </w:r>
          </w:p>
        </w:tc>
        <w:tc>
          <w:tcPr>
            <w:tcW w:w="1301" w:type="dxa"/>
          </w:tcPr>
          <w:p w14:paraId="1B59175C" w14:textId="77777777" w:rsidR="00492BDB" w:rsidRDefault="00285DE3">
            <w:pPr>
              <w:pStyle w:val="TableParagraph"/>
              <w:rPr>
                <w:sz w:val="24"/>
              </w:rPr>
            </w:pPr>
            <w:r>
              <w:rPr>
                <w:sz w:val="24"/>
              </w:rPr>
              <w:t>Green</w:t>
            </w:r>
          </w:p>
        </w:tc>
        <w:tc>
          <w:tcPr>
            <w:tcW w:w="1296" w:type="dxa"/>
          </w:tcPr>
          <w:p w14:paraId="43E1EF46" w14:textId="77777777" w:rsidR="00492BDB" w:rsidRDefault="00285DE3">
            <w:pPr>
              <w:pStyle w:val="TableParagraph"/>
              <w:ind w:left="104"/>
              <w:rPr>
                <w:sz w:val="24"/>
              </w:rPr>
            </w:pPr>
            <w:r>
              <w:rPr>
                <w:sz w:val="24"/>
              </w:rPr>
              <w:t>Blue</w:t>
            </w:r>
          </w:p>
        </w:tc>
        <w:tc>
          <w:tcPr>
            <w:tcW w:w="1301" w:type="dxa"/>
          </w:tcPr>
          <w:p w14:paraId="4DA53BE0" w14:textId="77777777" w:rsidR="00492BDB" w:rsidRDefault="00285DE3">
            <w:pPr>
              <w:pStyle w:val="TableParagraph"/>
              <w:ind w:left="104"/>
              <w:rPr>
                <w:sz w:val="24"/>
              </w:rPr>
            </w:pPr>
            <w:r>
              <w:rPr>
                <w:sz w:val="24"/>
              </w:rPr>
              <w:t>Purple</w:t>
            </w:r>
          </w:p>
        </w:tc>
        <w:tc>
          <w:tcPr>
            <w:tcW w:w="1296" w:type="dxa"/>
          </w:tcPr>
          <w:p w14:paraId="56F6EC58" w14:textId="77777777" w:rsidR="00492BDB" w:rsidRDefault="00285DE3">
            <w:pPr>
              <w:pStyle w:val="TableParagraph"/>
              <w:ind w:left="104"/>
              <w:rPr>
                <w:sz w:val="24"/>
              </w:rPr>
            </w:pPr>
            <w:r>
              <w:rPr>
                <w:sz w:val="24"/>
              </w:rPr>
              <w:t>Total</w:t>
            </w:r>
          </w:p>
        </w:tc>
      </w:tr>
      <w:tr w:rsidR="00492BDB" w14:paraId="07C6E71A" w14:textId="77777777" w:rsidTr="00A80781">
        <w:trPr>
          <w:trHeight w:val="277"/>
        </w:trPr>
        <w:tc>
          <w:tcPr>
            <w:tcW w:w="1301" w:type="dxa"/>
          </w:tcPr>
          <w:p w14:paraId="7D599698" w14:textId="77777777" w:rsidR="00492BDB" w:rsidRDefault="00285DE3">
            <w:pPr>
              <w:pStyle w:val="TableParagraph"/>
              <w:spacing w:line="258" w:lineRule="exact"/>
              <w:ind w:left="110"/>
              <w:rPr>
                <w:sz w:val="24"/>
              </w:rPr>
            </w:pPr>
            <w:r>
              <w:rPr>
                <w:sz w:val="24"/>
              </w:rPr>
              <w:t>Smith</w:t>
            </w:r>
          </w:p>
        </w:tc>
        <w:tc>
          <w:tcPr>
            <w:tcW w:w="1296" w:type="dxa"/>
          </w:tcPr>
          <w:p w14:paraId="70F347BE" w14:textId="77777777" w:rsidR="00492BDB" w:rsidRDefault="00285DE3">
            <w:pPr>
              <w:pStyle w:val="TableParagraph"/>
              <w:spacing w:line="258" w:lineRule="exact"/>
              <w:rPr>
                <w:sz w:val="24"/>
              </w:rPr>
            </w:pPr>
            <w:r>
              <w:rPr>
                <w:sz w:val="24"/>
              </w:rPr>
              <w:t>5</w:t>
            </w:r>
          </w:p>
        </w:tc>
        <w:tc>
          <w:tcPr>
            <w:tcW w:w="1301" w:type="dxa"/>
          </w:tcPr>
          <w:p w14:paraId="40142E0C" w14:textId="77777777" w:rsidR="00492BDB" w:rsidRDefault="00285DE3">
            <w:pPr>
              <w:pStyle w:val="TableParagraph"/>
              <w:spacing w:line="258" w:lineRule="exact"/>
              <w:rPr>
                <w:sz w:val="24"/>
              </w:rPr>
            </w:pPr>
            <w:r>
              <w:rPr>
                <w:sz w:val="24"/>
              </w:rPr>
              <w:t>5</w:t>
            </w:r>
          </w:p>
        </w:tc>
        <w:tc>
          <w:tcPr>
            <w:tcW w:w="1296" w:type="dxa"/>
          </w:tcPr>
          <w:p w14:paraId="61375D19" w14:textId="77777777" w:rsidR="00492BDB" w:rsidRDefault="00285DE3">
            <w:pPr>
              <w:pStyle w:val="TableParagraph"/>
              <w:spacing w:line="258" w:lineRule="exact"/>
              <w:rPr>
                <w:sz w:val="24"/>
              </w:rPr>
            </w:pPr>
            <w:r>
              <w:rPr>
                <w:sz w:val="24"/>
              </w:rPr>
              <w:t>5</w:t>
            </w:r>
          </w:p>
        </w:tc>
        <w:tc>
          <w:tcPr>
            <w:tcW w:w="1301" w:type="dxa"/>
          </w:tcPr>
          <w:p w14:paraId="23FB60A6" w14:textId="77777777" w:rsidR="00492BDB" w:rsidRDefault="00285DE3">
            <w:pPr>
              <w:pStyle w:val="TableParagraph"/>
              <w:spacing w:line="258" w:lineRule="exact"/>
              <w:rPr>
                <w:sz w:val="24"/>
              </w:rPr>
            </w:pPr>
            <w:r>
              <w:rPr>
                <w:sz w:val="24"/>
              </w:rPr>
              <w:t>4</w:t>
            </w:r>
          </w:p>
        </w:tc>
        <w:tc>
          <w:tcPr>
            <w:tcW w:w="1296" w:type="dxa"/>
          </w:tcPr>
          <w:p w14:paraId="7DB78E9A" w14:textId="77777777" w:rsidR="00492BDB" w:rsidRDefault="00285DE3">
            <w:pPr>
              <w:pStyle w:val="TableParagraph"/>
              <w:spacing w:line="258" w:lineRule="exact"/>
              <w:ind w:left="104"/>
              <w:rPr>
                <w:sz w:val="24"/>
              </w:rPr>
            </w:pPr>
            <w:r>
              <w:rPr>
                <w:sz w:val="24"/>
              </w:rPr>
              <w:t>5</w:t>
            </w:r>
          </w:p>
        </w:tc>
        <w:tc>
          <w:tcPr>
            <w:tcW w:w="1301" w:type="dxa"/>
          </w:tcPr>
          <w:p w14:paraId="05E6A309" w14:textId="77777777" w:rsidR="00492BDB" w:rsidRDefault="00285DE3">
            <w:pPr>
              <w:pStyle w:val="TableParagraph"/>
              <w:spacing w:line="258" w:lineRule="exact"/>
              <w:ind w:left="104"/>
              <w:rPr>
                <w:sz w:val="24"/>
              </w:rPr>
            </w:pPr>
            <w:r>
              <w:rPr>
                <w:sz w:val="24"/>
              </w:rPr>
              <w:t>4</w:t>
            </w:r>
          </w:p>
        </w:tc>
        <w:tc>
          <w:tcPr>
            <w:tcW w:w="1296" w:type="dxa"/>
          </w:tcPr>
          <w:p w14:paraId="7C0931C2" w14:textId="77777777" w:rsidR="00492BDB" w:rsidRDefault="00285DE3">
            <w:pPr>
              <w:pStyle w:val="TableParagraph"/>
              <w:spacing w:line="258" w:lineRule="exact"/>
              <w:ind w:left="104"/>
              <w:rPr>
                <w:sz w:val="24"/>
              </w:rPr>
            </w:pPr>
            <w:r>
              <w:rPr>
                <w:sz w:val="24"/>
              </w:rPr>
              <w:t>28</w:t>
            </w:r>
          </w:p>
        </w:tc>
      </w:tr>
      <w:tr w:rsidR="00492BDB" w14:paraId="256A69DC" w14:textId="77777777" w:rsidTr="00A80781">
        <w:trPr>
          <w:trHeight w:val="273"/>
        </w:trPr>
        <w:tc>
          <w:tcPr>
            <w:tcW w:w="1301" w:type="dxa"/>
          </w:tcPr>
          <w:p w14:paraId="749C7B3A" w14:textId="77777777" w:rsidR="00492BDB" w:rsidRDefault="00285DE3">
            <w:pPr>
              <w:pStyle w:val="TableParagraph"/>
              <w:ind w:left="110"/>
              <w:rPr>
                <w:sz w:val="24"/>
              </w:rPr>
            </w:pPr>
            <w:r>
              <w:rPr>
                <w:sz w:val="24"/>
              </w:rPr>
              <w:t>Jones</w:t>
            </w:r>
          </w:p>
        </w:tc>
        <w:tc>
          <w:tcPr>
            <w:tcW w:w="1296" w:type="dxa"/>
          </w:tcPr>
          <w:p w14:paraId="32305569" w14:textId="77777777" w:rsidR="00492BDB" w:rsidRDefault="00285DE3">
            <w:pPr>
              <w:pStyle w:val="TableParagraph"/>
              <w:rPr>
                <w:sz w:val="24"/>
              </w:rPr>
            </w:pPr>
            <w:r>
              <w:rPr>
                <w:sz w:val="24"/>
              </w:rPr>
              <w:t>4</w:t>
            </w:r>
          </w:p>
        </w:tc>
        <w:tc>
          <w:tcPr>
            <w:tcW w:w="1301" w:type="dxa"/>
          </w:tcPr>
          <w:p w14:paraId="03496202" w14:textId="77777777" w:rsidR="00492BDB" w:rsidRDefault="00285DE3">
            <w:pPr>
              <w:pStyle w:val="TableParagraph"/>
              <w:rPr>
                <w:sz w:val="24"/>
              </w:rPr>
            </w:pPr>
            <w:r>
              <w:rPr>
                <w:sz w:val="24"/>
              </w:rPr>
              <w:t>4</w:t>
            </w:r>
          </w:p>
        </w:tc>
        <w:tc>
          <w:tcPr>
            <w:tcW w:w="1296" w:type="dxa"/>
          </w:tcPr>
          <w:p w14:paraId="3141976E" w14:textId="77777777" w:rsidR="00492BDB" w:rsidRDefault="00285DE3">
            <w:pPr>
              <w:pStyle w:val="TableParagraph"/>
              <w:rPr>
                <w:sz w:val="24"/>
              </w:rPr>
            </w:pPr>
            <w:r>
              <w:rPr>
                <w:sz w:val="24"/>
              </w:rPr>
              <w:t>5</w:t>
            </w:r>
          </w:p>
        </w:tc>
        <w:tc>
          <w:tcPr>
            <w:tcW w:w="1301" w:type="dxa"/>
          </w:tcPr>
          <w:p w14:paraId="3C5B335A" w14:textId="77777777" w:rsidR="00492BDB" w:rsidRDefault="00285DE3">
            <w:pPr>
              <w:pStyle w:val="TableParagraph"/>
              <w:rPr>
                <w:sz w:val="24"/>
              </w:rPr>
            </w:pPr>
            <w:r>
              <w:rPr>
                <w:sz w:val="24"/>
              </w:rPr>
              <w:t>5</w:t>
            </w:r>
          </w:p>
        </w:tc>
        <w:tc>
          <w:tcPr>
            <w:tcW w:w="1296" w:type="dxa"/>
          </w:tcPr>
          <w:p w14:paraId="11CDCCC1" w14:textId="77777777" w:rsidR="00492BDB" w:rsidRDefault="00285DE3">
            <w:pPr>
              <w:pStyle w:val="TableParagraph"/>
              <w:ind w:left="104"/>
              <w:rPr>
                <w:sz w:val="24"/>
              </w:rPr>
            </w:pPr>
            <w:r>
              <w:rPr>
                <w:sz w:val="24"/>
              </w:rPr>
              <w:t>5</w:t>
            </w:r>
          </w:p>
        </w:tc>
        <w:tc>
          <w:tcPr>
            <w:tcW w:w="1301" w:type="dxa"/>
          </w:tcPr>
          <w:p w14:paraId="1F34BF6A" w14:textId="77777777" w:rsidR="00492BDB" w:rsidRDefault="00285DE3">
            <w:pPr>
              <w:pStyle w:val="TableParagraph"/>
              <w:ind w:left="104"/>
              <w:rPr>
                <w:sz w:val="24"/>
              </w:rPr>
            </w:pPr>
            <w:r>
              <w:rPr>
                <w:sz w:val="24"/>
              </w:rPr>
              <w:t>4</w:t>
            </w:r>
          </w:p>
        </w:tc>
        <w:tc>
          <w:tcPr>
            <w:tcW w:w="1296" w:type="dxa"/>
          </w:tcPr>
          <w:p w14:paraId="459FFAEF" w14:textId="77777777" w:rsidR="00492BDB" w:rsidRDefault="00285DE3">
            <w:pPr>
              <w:pStyle w:val="TableParagraph"/>
              <w:ind w:left="104"/>
              <w:rPr>
                <w:sz w:val="24"/>
              </w:rPr>
            </w:pPr>
            <w:r>
              <w:rPr>
                <w:sz w:val="24"/>
              </w:rPr>
              <w:t>27</w:t>
            </w:r>
          </w:p>
        </w:tc>
      </w:tr>
      <w:tr w:rsidR="00492BDB" w14:paraId="2F9B0889" w14:textId="77777777" w:rsidTr="00A80781">
        <w:trPr>
          <w:trHeight w:val="278"/>
        </w:trPr>
        <w:tc>
          <w:tcPr>
            <w:tcW w:w="1301" w:type="dxa"/>
          </w:tcPr>
          <w:p w14:paraId="7E6BD7E3" w14:textId="77777777" w:rsidR="00492BDB" w:rsidRDefault="00492BDB">
            <w:pPr>
              <w:pStyle w:val="TableParagraph"/>
              <w:spacing w:line="240" w:lineRule="auto"/>
              <w:ind w:left="0"/>
              <w:rPr>
                <w:sz w:val="20"/>
              </w:rPr>
            </w:pPr>
          </w:p>
        </w:tc>
        <w:tc>
          <w:tcPr>
            <w:tcW w:w="1296" w:type="dxa"/>
          </w:tcPr>
          <w:p w14:paraId="0A461DCC" w14:textId="77777777" w:rsidR="00492BDB" w:rsidRDefault="00492BDB">
            <w:pPr>
              <w:pStyle w:val="TableParagraph"/>
              <w:spacing w:line="240" w:lineRule="auto"/>
              <w:ind w:left="0"/>
              <w:rPr>
                <w:sz w:val="20"/>
              </w:rPr>
            </w:pPr>
          </w:p>
        </w:tc>
        <w:tc>
          <w:tcPr>
            <w:tcW w:w="1301" w:type="dxa"/>
          </w:tcPr>
          <w:p w14:paraId="3EF1D82D" w14:textId="77777777" w:rsidR="00492BDB" w:rsidRDefault="00492BDB">
            <w:pPr>
              <w:pStyle w:val="TableParagraph"/>
              <w:spacing w:line="240" w:lineRule="auto"/>
              <w:ind w:left="0"/>
              <w:rPr>
                <w:sz w:val="20"/>
              </w:rPr>
            </w:pPr>
          </w:p>
        </w:tc>
        <w:tc>
          <w:tcPr>
            <w:tcW w:w="1296" w:type="dxa"/>
          </w:tcPr>
          <w:p w14:paraId="5EFF119C" w14:textId="77777777" w:rsidR="00492BDB" w:rsidRDefault="00492BDB">
            <w:pPr>
              <w:pStyle w:val="TableParagraph"/>
              <w:spacing w:line="240" w:lineRule="auto"/>
              <w:ind w:left="0"/>
              <w:rPr>
                <w:sz w:val="20"/>
              </w:rPr>
            </w:pPr>
          </w:p>
        </w:tc>
        <w:tc>
          <w:tcPr>
            <w:tcW w:w="1301" w:type="dxa"/>
          </w:tcPr>
          <w:p w14:paraId="7A5370A6" w14:textId="77777777" w:rsidR="00492BDB" w:rsidRDefault="00492BDB">
            <w:pPr>
              <w:pStyle w:val="TableParagraph"/>
              <w:spacing w:line="240" w:lineRule="auto"/>
              <w:ind w:left="0"/>
              <w:rPr>
                <w:sz w:val="20"/>
              </w:rPr>
            </w:pPr>
          </w:p>
        </w:tc>
        <w:tc>
          <w:tcPr>
            <w:tcW w:w="1296" w:type="dxa"/>
          </w:tcPr>
          <w:p w14:paraId="6E158E7B" w14:textId="77777777" w:rsidR="00492BDB" w:rsidRDefault="00492BDB">
            <w:pPr>
              <w:pStyle w:val="TableParagraph"/>
              <w:spacing w:line="240" w:lineRule="auto"/>
              <w:ind w:left="0"/>
              <w:rPr>
                <w:sz w:val="20"/>
              </w:rPr>
            </w:pPr>
          </w:p>
        </w:tc>
        <w:tc>
          <w:tcPr>
            <w:tcW w:w="1301" w:type="dxa"/>
          </w:tcPr>
          <w:p w14:paraId="4C080064" w14:textId="77777777" w:rsidR="00492BDB" w:rsidRDefault="00492BDB">
            <w:pPr>
              <w:pStyle w:val="TableParagraph"/>
              <w:spacing w:line="240" w:lineRule="auto"/>
              <w:ind w:left="0"/>
              <w:rPr>
                <w:sz w:val="20"/>
              </w:rPr>
            </w:pPr>
          </w:p>
        </w:tc>
        <w:tc>
          <w:tcPr>
            <w:tcW w:w="1296" w:type="dxa"/>
          </w:tcPr>
          <w:p w14:paraId="6A03D1F8" w14:textId="77777777" w:rsidR="00492BDB" w:rsidRDefault="00492BDB">
            <w:pPr>
              <w:pStyle w:val="TableParagraph"/>
              <w:spacing w:line="240" w:lineRule="auto"/>
              <w:ind w:left="0"/>
              <w:rPr>
                <w:sz w:val="20"/>
              </w:rPr>
            </w:pPr>
          </w:p>
        </w:tc>
      </w:tr>
      <w:tr w:rsidR="00492BDB" w14:paraId="5319CB55" w14:textId="77777777" w:rsidTr="00A80781">
        <w:trPr>
          <w:trHeight w:val="277"/>
        </w:trPr>
        <w:tc>
          <w:tcPr>
            <w:tcW w:w="1301" w:type="dxa"/>
          </w:tcPr>
          <w:p w14:paraId="69A349C2" w14:textId="77777777" w:rsidR="00492BDB" w:rsidRDefault="00285DE3">
            <w:pPr>
              <w:pStyle w:val="TableParagraph"/>
              <w:spacing w:line="258" w:lineRule="exact"/>
              <w:ind w:left="110"/>
              <w:rPr>
                <w:sz w:val="24"/>
              </w:rPr>
            </w:pPr>
            <w:r>
              <w:rPr>
                <w:sz w:val="24"/>
              </w:rPr>
              <w:t>Total</w:t>
            </w:r>
          </w:p>
        </w:tc>
        <w:tc>
          <w:tcPr>
            <w:tcW w:w="1296" w:type="dxa"/>
          </w:tcPr>
          <w:p w14:paraId="38517716" w14:textId="77777777" w:rsidR="00492BDB" w:rsidRDefault="00285DE3">
            <w:pPr>
              <w:pStyle w:val="TableParagraph"/>
              <w:spacing w:line="258" w:lineRule="exact"/>
              <w:rPr>
                <w:sz w:val="24"/>
              </w:rPr>
            </w:pPr>
            <w:r>
              <w:rPr>
                <w:sz w:val="24"/>
              </w:rPr>
              <w:t>9</w:t>
            </w:r>
          </w:p>
        </w:tc>
        <w:tc>
          <w:tcPr>
            <w:tcW w:w="1301" w:type="dxa"/>
          </w:tcPr>
          <w:p w14:paraId="28525824" w14:textId="77777777" w:rsidR="00492BDB" w:rsidRDefault="00285DE3">
            <w:pPr>
              <w:pStyle w:val="TableParagraph"/>
              <w:spacing w:line="258" w:lineRule="exact"/>
              <w:rPr>
                <w:sz w:val="24"/>
              </w:rPr>
            </w:pPr>
            <w:r>
              <w:rPr>
                <w:sz w:val="24"/>
              </w:rPr>
              <w:t>9</w:t>
            </w:r>
          </w:p>
        </w:tc>
        <w:tc>
          <w:tcPr>
            <w:tcW w:w="1296" w:type="dxa"/>
          </w:tcPr>
          <w:p w14:paraId="7A0C2C0D" w14:textId="77777777" w:rsidR="00492BDB" w:rsidRDefault="00285DE3">
            <w:pPr>
              <w:pStyle w:val="TableParagraph"/>
              <w:spacing w:line="258" w:lineRule="exact"/>
              <w:rPr>
                <w:sz w:val="24"/>
              </w:rPr>
            </w:pPr>
            <w:r>
              <w:rPr>
                <w:sz w:val="24"/>
              </w:rPr>
              <w:t>10</w:t>
            </w:r>
          </w:p>
        </w:tc>
        <w:tc>
          <w:tcPr>
            <w:tcW w:w="1301" w:type="dxa"/>
          </w:tcPr>
          <w:p w14:paraId="4002D9CC" w14:textId="77777777" w:rsidR="00492BDB" w:rsidRDefault="00285DE3">
            <w:pPr>
              <w:pStyle w:val="TableParagraph"/>
              <w:spacing w:line="258" w:lineRule="exact"/>
              <w:rPr>
                <w:sz w:val="24"/>
              </w:rPr>
            </w:pPr>
            <w:r>
              <w:rPr>
                <w:sz w:val="24"/>
              </w:rPr>
              <w:t>9</w:t>
            </w:r>
          </w:p>
        </w:tc>
        <w:tc>
          <w:tcPr>
            <w:tcW w:w="1296" w:type="dxa"/>
          </w:tcPr>
          <w:p w14:paraId="486A3050" w14:textId="77777777" w:rsidR="00492BDB" w:rsidRDefault="00285DE3">
            <w:pPr>
              <w:pStyle w:val="TableParagraph"/>
              <w:spacing w:line="258" w:lineRule="exact"/>
              <w:ind w:left="104"/>
              <w:rPr>
                <w:sz w:val="24"/>
              </w:rPr>
            </w:pPr>
            <w:r>
              <w:rPr>
                <w:sz w:val="24"/>
              </w:rPr>
              <w:t>10</w:t>
            </w:r>
          </w:p>
        </w:tc>
        <w:tc>
          <w:tcPr>
            <w:tcW w:w="1301" w:type="dxa"/>
          </w:tcPr>
          <w:p w14:paraId="2CCC58A9" w14:textId="77777777" w:rsidR="00492BDB" w:rsidRDefault="00285DE3">
            <w:pPr>
              <w:pStyle w:val="TableParagraph"/>
              <w:spacing w:line="258" w:lineRule="exact"/>
              <w:ind w:left="104"/>
              <w:rPr>
                <w:sz w:val="24"/>
              </w:rPr>
            </w:pPr>
            <w:r>
              <w:rPr>
                <w:sz w:val="24"/>
              </w:rPr>
              <w:t>8</w:t>
            </w:r>
          </w:p>
        </w:tc>
        <w:tc>
          <w:tcPr>
            <w:tcW w:w="1296" w:type="dxa"/>
          </w:tcPr>
          <w:p w14:paraId="36721EF1" w14:textId="77777777" w:rsidR="00492BDB" w:rsidRDefault="00492BDB">
            <w:pPr>
              <w:pStyle w:val="TableParagraph"/>
              <w:spacing w:line="240" w:lineRule="auto"/>
              <w:ind w:left="0"/>
              <w:rPr>
                <w:sz w:val="20"/>
              </w:rPr>
            </w:pPr>
          </w:p>
        </w:tc>
      </w:tr>
    </w:tbl>
    <w:p w14:paraId="1F9A562B" w14:textId="77777777" w:rsidR="00492BDB" w:rsidRDefault="00492BDB">
      <w:pPr>
        <w:pStyle w:val="BodyText"/>
        <w:ind w:left="0"/>
        <w:rPr>
          <w:sz w:val="15"/>
        </w:rPr>
      </w:pPr>
    </w:p>
    <w:p w14:paraId="7EE884BC" w14:textId="77777777" w:rsidR="00492BDB" w:rsidRDefault="00285DE3" w:rsidP="00A80781">
      <w:pPr>
        <w:pStyle w:val="ListParagraph"/>
        <w:numPr>
          <w:ilvl w:val="1"/>
          <w:numId w:val="1"/>
        </w:numPr>
        <w:tabs>
          <w:tab w:val="left" w:pos="1543"/>
        </w:tabs>
        <w:spacing w:before="90"/>
        <w:ind w:left="1080" w:right="831"/>
        <w:rPr>
          <w:sz w:val="24"/>
        </w:rPr>
      </w:pPr>
      <w:r>
        <w:rPr>
          <w:sz w:val="24"/>
        </w:rPr>
        <w:t>In a faculty meeting and in a corresponding email, explain in detail what you need the teachers to do for this project. I have copied the email I sent onto the following webpage:</w:t>
      </w:r>
      <w:r>
        <w:rPr>
          <w:color w:val="0000FF"/>
          <w:sz w:val="24"/>
          <w:u w:val="single" w:color="0000FF"/>
        </w:rPr>
        <w:t xml:space="preserve"> </w:t>
      </w:r>
      <w:hyperlink r:id="rId7">
        <w:r>
          <w:rPr>
            <w:color w:val="0000FF"/>
            <w:sz w:val="24"/>
            <w:u w:val="single" w:color="0000FF"/>
          </w:rPr>
          <w:t>http://worldwidewebervideos.weebly.com/mural-email.html</w:t>
        </w:r>
      </w:hyperlink>
    </w:p>
    <w:p w14:paraId="39392DB0" w14:textId="77777777" w:rsidR="00492BDB" w:rsidRDefault="00285DE3" w:rsidP="00A80781">
      <w:pPr>
        <w:pStyle w:val="BodyText"/>
        <w:spacing w:before="2"/>
        <w:ind w:left="1080" w:right="406"/>
        <w:jc w:val="both"/>
      </w:pPr>
      <w:r>
        <w:t>You may use much of what I have on there, but please change the links that are specific to my school so you don</w:t>
      </w:r>
      <w:r>
        <w:rPr>
          <w:rFonts w:ascii="Optima-ExtraBlack" w:hAnsi="Optima-ExtraBlack"/>
          <w:b/>
        </w:rPr>
        <w:t>’</w:t>
      </w:r>
      <w:r>
        <w:t>t confuse your faculty. Since 95% of what needs to be done for this project can be found there, I will not repeat it on this lesson plan.</w:t>
      </w:r>
    </w:p>
    <w:p w14:paraId="619A897C" w14:textId="77777777" w:rsidR="00492BDB" w:rsidRDefault="00285DE3" w:rsidP="00A80781">
      <w:pPr>
        <w:pStyle w:val="ListParagraph"/>
        <w:numPr>
          <w:ilvl w:val="1"/>
          <w:numId w:val="1"/>
        </w:numPr>
        <w:tabs>
          <w:tab w:val="left" w:pos="1543"/>
        </w:tabs>
        <w:ind w:left="1080" w:right="425"/>
        <w:rPr>
          <w:sz w:val="24"/>
        </w:rPr>
      </w:pPr>
      <w:r>
        <w:rPr>
          <w:sz w:val="24"/>
        </w:rPr>
        <w:t xml:space="preserve">I found some instructional videos for those who feel </w:t>
      </w:r>
      <w:r>
        <w:rPr>
          <w:rFonts w:ascii="Optima-ExtraBlack" w:hAnsi="Optima-ExtraBlack"/>
          <w:b/>
          <w:sz w:val="24"/>
        </w:rPr>
        <w:t>“</w:t>
      </w:r>
      <w:r>
        <w:rPr>
          <w:sz w:val="24"/>
        </w:rPr>
        <w:t>artistically challenged</w:t>
      </w:r>
      <w:r>
        <w:rPr>
          <w:rFonts w:ascii="Optima-ExtraBlack" w:hAnsi="Optima-ExtraBlack"/>
          <w:b/>
          <w:sz w:val="24"/>
        </w:rPr>
        <w:t xml:space="preserve">” </w:t>
      </w:r>
      <w:r>
        <w:rPr>
          <w:sz w:val="24"/>
        </w:rPr>
        <w:t>and not able to teach how to accurately draw a face. Those videos, and some of the information can be found on this</w:t>
      </w:r>
      <w:r>
        <w:rPr>
          <w:spacing w:val="-1"/>
          <w:sz w:val="24"/>
        </w:rPr>
        <w:t xml:space="preserve"> </w:t>
      </w:r>
      <w:r>
        <w:rPr>
          <w:sz w:val="24"/>
        </w:rPr>
        <w:t>site:</w:t>
      </w:r>
    </w:p>
    <w:p w14:paraId="00993E01" w14:textId="77777777" w:rsidR="00492BDB" w:rsidRDefault="00E22892" w:rsidP="00A80781">
      <w:pPr>
        <w:pStyle w:val="BodyText"/>
        <w:spacing w:before="3" w:line="237" w:lineRule="auto"/>
        <w:ind w:left="1080" w:right="2380"/>
      </w:pPr>
      <w:hyperlink r:id="rId8">
        <w:r w:rsidR="00285DE3">
          <w:rPr>
            <w:color w:val="0000FF"/>
            <w:u w:val="single" w:color="0000FF"/>
          </w:rPr>
          <w:t>http://worldwidewebervideos.weebly.com/color-wheel-self-portraits.html</w:t>
        </w:r>
      </w:hyperlink>
      <w:r w:rsidR="00285DE3">
        <w:rPr>
          <w:color w:val="0000FF"/>
        </w:rPr>
        <w:t xml:space="preserve"> </w:t>
      </w:r>
      <w:r w:rsidR="00285DE3">
        <w:t>Feel free to share this with your faculty.</w:t>
      </w:r>
    </w:p>
    <w:p w14:paraId="11EC6BAE" w14:textId="77777777" w:rsidR="00492BDB" w:rsidRDefault="00285DE3" w:rsidP="00A80781">
      <w:pPr>
        <w:pStyle w:val="ListParagraph"/>
        <w:numPr>
          <w:ilvl w:val="1"/>
          <w:numId w:val="1"/>
        </w:numPr>
        <w:tabs>
          <w:tab w:val="left" w:pos="1543"/>
        </w:tabs>
        <w:spacing w:before="3"/>
        <w:ind w:left="1080" w:right="371"/>
        <w:rPr>
          <w:sz w:val="24"/>
        </w:rPr>
      </w:pPr>
      <w:r>
        <w:rPr>
          <w:noProof/>
        </w:rPr>
        <w:drawing>
          <wp:inline distT="0" distB="0" distL="0" distR="0" wp14:anchorId="060B0B71" wp14:editId="2D2F76DF">
            <wp:extent cx="6271721" cy="1474470"/>
            <wp:effectExtent l="0" t="0" r="0" b="0"/>
            <wp:docPr id="3" name="image4.png" descr="This is a color chart for placement of the self portra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6271721" cy="1474470"/>
                    </a:xfrm>
                    <a:prstGeom prst="rect">
                      <a:avLst/>
                    </a:prstGeom>
                  </pic:spPr>
                </pic:pic>
              </a:graphicData>
            </a:graphic>
          </wp:inline>
        </w:drawing>
      </w:r>
      <w:r>
        <w:rPr>
          <w:sz w:val="24"/>
        </w:rPr>
        <w:t>When it came down to putting the whole thing together, it took some time, math, and figuring stuff out to know exactly how many rows and columns would fit all of the portraits. Each column has 12 portraits. I had my class help me split up the portraits by color so I could count them to make sure I had the correct number. I then created a spreadsheet to organize the amount of columns and extra cards so I could use it as a guide as I glued the whole thing together. (</w:t>
      </w:r>
      <w:proofErr w:type="gramStart"/>
      <w:r>
        <w:rPr>
          <w:sz w:val="24"/>
        </w:rPr>
        <w:t>see</w:t>
      </w:r>
      <w:proofErr w:type="gramEnd"/>
      <w:r>
        <w:rPr>
          <w:sz w:val="24"/>
        </w:rPr>
        <w:t xml:space="preserve"> below) In each column, the number near the top represents the number of columns that had to be only that color. I took the extras and tried to mix them in the rows in between the main rows. This helped me know how many should be mixed in the blended rows. We were three portraits short of a full mural (notice the blank boxes). I just took three extra cards and made patterns on them in the colors for the section I needed them</w:t>
      </w:r>
      <w:r>
        <w:rPr>
          <w:spacing w:val="-13"/>
          <w:sz w:val="24"/>
        </w:rPr>
        <w:t xml:space="preserve"> </w:t>
      </w:r>
      <w:r>
        <w:rPr>
          <w:sz w:val="24"/>
        </w:rPr>
        <w:t>in.</w:t>
      </w:r>
    </w:p>
    <w:p w14:paraId="35EBB859" w14:textId="77777777" w:rsidR="00492BDB" w:rsidRDefault="00285DE3" w:rsidP="00A80781">
      <w:pPr>
        <w:pStyle w:val="ListParagraph"/>
        <w:numPr>
          <w:ilvl w:val="1"/>
          <w:numId w:val="1"/>
        </w:numPr>
        <w:tabs>
          <w:tab w:val="left" w:pos="1543"/>
        </w:tabs>
        <w:spacing w:before="134" w:line="242" w:lineRule="auto"/>
        <w:ind w:left="1080" w:right="478"/>
        <w:rPr>
          <w:sz w:val="24"/>
        </w:rPr>
      </w:pPr>
      <w:r>
        <w:rPr>
          <w:sz w:val="24"/>
        </w:rPr>
        <w:t>I also organized the ones with two colors into three groups. Example: more red, half and half, more orange. This helped the blending areas be more</w:t>
      </w:r>
      <w:r>
        <w:rPr>
          <w:spacing w:val="-7"/>
          <w:sz w:val="24"/>
        </w:rPr>
        <w:t xml:space="preserve"> </w:t>
      </w:r>
      <w:r>
        <w:rPr>
          <w:sz w:val="24"/>
        </w:rPr>
        <w:t>gradual.</w:t>
      </w:r>
    </w:p>
    <w:p w14:paraId="2F0BEDE9" w14:textId="77777777" w:rsidR="00492BDB" w:rsidRDefault="00285DE3" w:rsidP="00A80781">
      <w:pPr>
        <w:pStyle w:val="ListParagraph"/>
        <w:numPr>
          <w:ilvl w:val="1"/>
          <w:numId w:val="1"/>
        </w:numPr>
        <w:tabs>
          <w:tab w:val="left" w:pos="1543"/>
        </w:tabs>
        <w:ind w:left="1080" w:right="391"/>
        <w:rPr>
          <w:sz w:val="24"/>
        </w:rPr>
      </w:pPr>
      <w:r>
        <w:rPr>
          <w:sz w:val="24"/>
        </w:rPr>
        <w:t>I glued these onto butcher paper in 4-5 foot increments. This is very difficult to laminate if it is much longer than that. The paper is 36</w:t>
      </w:r>
      <w:r>
        <w:rPr>
          <w:rFonts w:ascii="Optima-ExtraBlack" w:hAnsi="Optima-ExtraBlack"/>
          <w:b/>
          <w:sz w:val="24"/>
        </w:rPr>
        <w:t xml:space="preserve">” </w:t>
      </w:r>
      <w:r>
        <w:rPr>
          <w:sz w:val="24"/>
        </w:rPr>
        <w:t>wide, so the cards fit perfectly if they are just touching each other. I glued these while on the floor. I would suggest using kneepads if you do this, because my knees were sore for about a week afterward. If you have a large counter space in your school that you can access from both sides, I would suggest using that instead. I found it easier to have someone applying glue to the portraits while another person affixed them to the</w:t>
      </w:r>
      <w:r>
        <w:rPr>
          <w:spacing w:val="-2"/>
          <w:sz w:val="24"/>
        </w:rPr>
        <w:t xml:space="preserve"> </w:t>
      </w:r>
      <w:r>
        <w:rPr>
          <w:sz w:val="24"/>
        </w:rPr>
        <w:t>paper.</w:t>
      </w:r>
    </w:p>
    <w:p w14:paraId="77B2CF05" w14:textId="77777777" w:rsidR="00492BDB" w:rsidRDefault="00285DE3" w:rsidP="00A80781">
      <w:pPr>
        <w:pStyle w:val="ListParagraph"/>
        <w:numPr>
          <w:ilvl w:val="1"/>
          <w:numId w:val="1"/>
        </w:numPr>
        <w:tabs>
          <w:tab w:val="left" w:pos="1543"/>
        </w:tabs>
        <w:ind w:left="1080" w:right="571"/>
        <w:rPr>
          <w:sz w:val="24"/>
        </w:rPr>
      </w:pPr>
      <w:r>
        <w:rPr>
          <w:sz w:val="24"/>
        </w:rPr>
        <w:t>I wanted to hang this where all of the students would have a chance to look at it closely, so I decided it would be better to laminate it, since I knew it would be touched. (Also, when you move it, some of the portraits that are not glued as well tend to try to peel off) I went to the Instructional Support Center to laminate the sections of the mural. They have a</w:t>
      </w:r>
      <w:r>
        <w:rPr>
          <w:spacing w:val="-13"/>
          <w:sz w:val="24"/>
        </w:rPr>
        <w:t xml:space="preserve"> </w:t>
      </w:r>
      <w:r>
        <w:rPr>
          <w:sz w:val="24"/>
        </w:rPr>
        <w:t>large</w:t>
      </w:r>
    </w:p>
    <w:p w14:paraId="21BCE8AE" w14:textId="77777777" w:rsidR="00492BDB" w:rsidRDefault="00492BDB" w:rsidP="00A80781">
      <w:pPr>
        <w:rPr>
          <w:sz w:val="24"/>
        </w:rPr>
        <w:sectPr w:rsidR="00492BDB">
          <w:pgSz w:w="12240" w:h="15840"/>
          <w:pgMar w:top="920" w:right="800" w:bottom="280" w:left="440" w:header="720" w:footer="720" w:gutter="0"/>
          <w:cols w:space="720"/>
        </w:sectPr>
      </w:pPr>
    </w:p>
    <w:p w14:paraId="67372A68" w14:textId="77777777" w:rsidR="00492BDB" w:rsidRDefault="00285DE3" w:rsidP="00A80781">
      <w:pPr>
        <w:pStyle w:val="BodyText"/>
        <w:spacing w:before="70" w:line="242" w:lineRule="auto"/>
        <w:ind w:left="1080" w:right="393"/>
      </w:pPr>
      <w:proofErr w:type="gramStart"/>
      <w:r>
        <w:lastRenderedPageBreak/>
        <w:t>laminator</w:t>
      </w:r>
      <w:proofErr w:type="gramEnd"/>
      <w:r>
        <w:t xml:space="preserve"> that they turn on upon request. If you call ahead, they will turn it on so you can use it when you arrive.</w:t>
      </w:r>
    </w:p>
    <w:p w14:paraId="4A62D7C2" w14:textId="77777777" w:rsidR="00492BDB" w:rsidRDefault="00285DE3" w:rsidP="00A80781">
      <w:pPr>
        <w:pStyle w:val="ListParagraph"/>
        <w:numPr>
          <w:ilvl w:val="1"/>
          <w:numId w:val="1"/>
        </w:numPr>
        <w:tabs>
          <w:tab w:val="left" w:pos="1543"/>
        </w:tabs>
        <w:ind w:left="1080" w:right="306"/>
        <w:rPr>
          <w:sz w:val="24"/>
        </w:rPr>
      </w:pPr>
      <w:r>
        <w:rPr>
          <w:sz w:val="24"/>
        </w:rPr>
        <w:t>Affix it to the wall with either packing tape or staples, depending on the type of wall you have. I would suggest affixing it one section at a time. I did not do this, and it tends to sag a bit on some</w:t>
      </w:r>
      <w:r>
        <w:rPr>
          <w:spacing w:val="-1"/>
          <w:sz w:val="24"/>
        </w:rPr>
        <w:t xml:space="preserve"> </w:t>
      </w:r>
      <w:r>
        <w:rPr>
          <w:sz w:val="24"/>
        </w:rPr>
        <w:t>sections.</w:t>
      </w:r>
    </w:p>
    <w:p w14:paraId="4CFC109B" w14:textId="77777777" w:rsidR="00492BDB" w:rsidRDefault="00285DE3" w:rsidP="00A80781">
      <w:pPr>
        <w:pStyle w:val="ListParagraph"/>
        <w:numPr>
          <w:ilvl w:val="1"/>
          <w:numId w:val="1"/>
        </w:numPr>
        <w:tabs>
          <w:tab w:val="left" w:pos="1543"/>
        </w:tabs>
        <w:ind w:left="1080" w:right="379"/>
        <w:rPr>
          <w:sz w:val="24"/>
        </w:rPr>
      </w:pPr>
      <w:r>
        <w:rPr>
          <w:sz w:val="24"/>
        </w:rPr>
        <w:t>For the border, I had students paint designs and patterns on butcher paper, then cut 3</w:t>
      </w:r>
      <w:r>
        <w:rPr>
          <w:rFonts w:ascii="Optima-ExtraBlack" w:hAnsi="Optima-ExtraBlack"/>
          <w:b/>
          <w:sz w:val="24"/>
        </w:rPr>
        <w:t xml:space="preserve">” </w:t>
      </w:r>
      <w:r>
        <w:rPr>
          <w:sz w:val="24"/>
        </w:rPr>
        <w:t>strips and laminated them. The original one on the blog was done by the kindergarteners instead of them doing a portrait, but our kindergarten teachers wanted them to do a portrait like everyone else.</w:t>
      </w:r>
    </w:p>
    <w:p w14:paraId="7D15F00F" w14:textId="77777777" w:rsidR="00492BDB" w:rsidRDefault="00492BDB">
      <w:pPr>
        <w:pStyle w:val="BodyText"/>
        <w:spacing w:before="6"/>
        <w:ind w:left="0"/>
        <w:rPr>
          <w:sz w:val="23"/>
        </w:rPr>
      </w:pPr>
    </w:p>
    <w:p w14:paraId="4DA762EA" w14:textId="77777777" w:rsidR="00492BDB" w:rsidRDefault="00285DE3">
      <w:pPr>
        <w:pStyle w:val="Heading1"/>
      </w:pPr>
      <w:r>
        <w:t>Problems I encountered:</w:t>
      </w:r>
    </w:p>
    <w:p w14:paraId="298A8167" w14:textId="77777777" w:rsidR="00492BDB" w:rsidRDefault="00285DE3">
      <w:pPr>
        <w:pStyle w:val="ListParagraph"/>
        <w:numPr>
          <w:ilvl w:val="0"/>
          <w:numId w:val="1"/>
        </w:numPr>
        <w:tabs>
          <w:tab w:val="left" w:pos="1182"/>
          <w:tab w:val="left" w:pos="1183"/>
        </w:tabs>
        <w:spacing w:before="36" w:line="223" w:lineRule="auto"/>
        <w:ind w:right="499"/>
        <w:rPr>
          <w:sz w:val="24"/>
        </w:rPr>
      </w:pPr>
      <w:r>
        <w:rPr>
          <w:sz w:val="24"/>
        </w:rPr>
        <w:t>One class decided to do their portraits vertical, which threw off the measurements, so they had</w:t>
      </w:r>
      <w:r>
        <w:rPr>
          <w:spacing w:val="-24"/>
          <w:sz w:val="24"/>
        </w:rPr>
        <w:t xml:space="preserve"> </w:t>
      </w:r>
      <w:r>
        <w:rPr>
          <w:sz w:val="24"/>
        </w:rPr>
        <w:t>to do theirs again</w:t>
      </w:r>
      <w:r>
        <w:rPr>
          <w:spacing w:val="-1"/>
          <w:sz w:val="24"/>
        </w:rPr>
        <w:t xml:space="preserve"> </w:t>
      </w:r>
      <w:r>
        <w:rPr>
          <w:sz w:val="24"/>
        </w:rPr>
        <w:t>horizontally.</w:t>
      </w:r>
    </w:p>
    <w:p w14:paraId="41931074" w14:textId="77777777" w:rsidR="00492BDB" w:rsidRDefault="00285DE3">
      <w:pPr>
        <w:pStyle w:val="ListParagraph"/>
        <w:numPr>
          <w:ilvl w:val="0"/>
          <w:numId w:val="1"/>
        </w:numPr>
        <w:tabs>
          <w:tab w:val="left" w:pos="1182"/>
          <w:tab w:val="left" w:pos="1183"/>
        </w:tabs>
        <w:spacing w:before="25" w:line="232" w:lineRule="auto"/>
        <w:ind w:right="426"/>
        <w:rPr>
          <w:sz w:val="24"/>
        </w:rPr>
      </w:pPr>
      <w:r>
        <w:rPr>
          <w:sz w:val="24"/>
        </w:rPr>
        <w:t xml:space="preserve">A few classes didn't emphasize the need for the entire picture being done in </w:t>
      </w:r>
      <w:r>
        <w:rPr>
          <w:b/>
          <w:sz w:val="24"/>
        </w:rPr>
        <w:t xml:space="preserve">ONE </w:t>
      </w:r>
      <w:r>
        <w:rPr>
          <w:sz w:val="24"/>
        </w:rPr>
        <w:t xml:space="preserve">color. If they used two, and they happened to be colors that were next to each other in the color wheel, we were okay. If they used more than two, or if they were not next to each other in the color wheel, then they had to </w:t>
      </w:r>
      <w:proofErr w:type="gramStart"/>
      <w:r>
        <w:rPr>
          <w:sz w:val="24"/>
        </w:rPr>
        <w:t>be sent back to be</w:t>
      </w:r>
      <w:r>
        <w:rPr>
          <w:spacing w:val="-4"/>
          <w:sz w:val="24"/>
        </w:rPr>
        <w:t xml:space="preserve"> </w:t>
      </w:r>
      <w:r>
        <w:rPr>
          <w:sz w:val="24"/>
        </w:rPr>
        <w:t>redone</w:t>
      </w:r>
      <w:proofErr w:type="gramEnd"/>
      <w:r>
        <w:rPr>
          <w:sz w:val="24"/>
        </w:rPr>
        <w:t>.</w:t>
      </w:r>
    </w:p>
    <w:p w14:paraId="41EB0948" w14:textId="77777777" w:rsidR="00492BDB" w:rsidRDefault="00285DE3">
      <w:pPr>
        <w:pStyle w:val="ListParagraph"/>
        <w:numPr>
          <w:ilvl w:val="0"/>
          <w:numId w:val="1"/>
        </w:numPr>
        <w:tabs>
          <w:tab w:val="left" w:pos="1182"/>
          <w:tab w:val="left" w:pos="1183"/>
        </w:tabs>
        <w:spacing w:before="35" w:line="230" w:lineRule="auto"/>
        <w:ind w:right="472"/>
        <w:rPr>
          <w:sz w:val="24"/>
        </w:rPr>
      </w:pPr>
      <w:r>
        <w:rPr>
          <w:sz w:val="24"/>
        </w:rPr>
        <w:t>Pink and red/violet: where do they go? I had many use red/violet instead of red, and pink kind</w:t>
      </w:r>
      <w:r>
        <w:rPr>
          <w:spacing w:val="-24"/>
          <w:sz w:val="24"/>
        </w:rPr>
        <w:t xml:space="preserve"> </w:t>
      </w:r>
      <w:r>
        <w:rPr>
          <w:sz w:val="24"/>
        </w:rPr>
        <w:t>of throws things off. I would suggest either pulling these out, or only allowing them to be used in the red/purple section for the upper</w:t>
      </w:r>
      <w:r>
        <w:rPr>
          <w:spacing w:val="-4"/>
          <w:sz w:val="24"/>
        </w:rPr>
        <w:t xml:space="preserve"> </w:t>
      </w:r>
      <w:r>
        <w:rPr>
          <w:sz w:val="24"/>
        </w:rPr>
        <w:t>grades.</w:t>
      </w:r>
    </w:p>
    <w:p w14:paraId="70CFF282" w14:textId="77777777" w:rsidR="00492BDB" w:rsidRDefault="00285DE3">
      <w:pPr>
        <w:pStyle w:val="ListParagraph"/>
        <w:numPr>
          <w:ilvl w:val="0"/>
          <w:numId w:val="1"/>
        </w:numPr>
        <w:tabs>
          <w:tab w:val="left" w:pos="1182"/>
          <w:tab w:val="left" w:pos="1183"/>
        </w:tabs>
        <w:spacing w:before="30" w:line="230" w:lineRule="auto"/>
        <w:ind w:right="658"/>
        <w:rPr>
          <w:sz w:val="24"/>
        </w:rPr>
      </w:pPr>
      <w:r>
        <w:rPr>
          <w:sz w:val="24"/>
        </w:rPr>
        <w:t>Pencil, or no pencil? Decide, and stick with it. It can be hard to see the details on the yellow pictures, but if you have the students use more of a golden yellow that is darker or a light tan, it can be</w:t>
      </w:r>
      <w:r>
        <w:rPr>
          <w:spacing w:val="-2"/>
          <w:sz w:val="24"/>
        </w:rPr>
        <w:t xml:space="preserve"> </w:t>
      </w:r>
      <w:r>
        <w:rPr>
          <w:sz w:val="24"/>
        </w:rPr>
        <w:t>done.</w:t>
      </w:r>
    </w:p>
    <w:p w14:paraId="74975FE2" w14:textId="77777777" w:rsidR="00492BDB" w:rsidRDefault="00285DE3">
      <w:pPr>
        <w:pStyle w:val="ListParagraph"/>
        <w:numPr>
          <w:ilvl w:val="0"/>
          <w:numId w:val="1"/>
        </w:numPr>
        <w:tabs>
          <w:tab w:val="left" w:pos="1182"/>
          <w:tab w:val="left" w:pos="1183"/>
        </w:tabs>
        <w:spacing w:before="37" w:line="223" w:lineRule="auto"/>
        <w:ind w:right="683"/>
        <w:rPr>
          <w:sz w:val="24"/>
        </w:rPr>
      </w:pPr>
      <w:r>
        <w:rPr>
          <w:sz w:val="24"/>
        </w:rPr>
        <w:t>Color the backgrounds! I had my students lightly fill in the ones who only drew a face, but did not color or add a</w:t>
      </w:r>
      <w:r>
        <w:rPr>
          <w:spacing w:val="-2"/>
          <w:sz w:val="24"/>
        </w:rPr>
        <w:t xml:space="preserve"> </w:t>
      </w:r>
      <w:r>
        <w:rPr>
          <w:sz w:val="24"/>
        </w:rPr>
        <w:t>background.</w:t>
      </w:r>
    </w:p>
    <w:p w14:paraId="6E464846" w14:textId="77777777" w:rsidR="00492BDB" w:rsidRDefault="00285DE3">
      <w:pPr>
        <w:pStyle w:val="ListParagraph"/>
        <w:numPr>
          <w:ilvl w:val="0"/>
          <w:numId w:val="1"/>
        </w:numPr>
        <w:tabs>
          <w:tab w:val="left" w:pos="1182"/>
          <w:tab w:val="left" w:pos="1183"/>
        </w:tabs>
        <w:spacing w:before="30" w:line="232" w:lineRule="auto"/>
        <w:ind w:right="719"/>
        <w:rPr>
          <w:sz w:val="24"/>
        </w:rPr>
      </w:pPr>
      <w:r>
        <w:rPr>
          <w:noProof/>
        </w:rPr>
        <w:drawing>
          <wp:anchor distT="0" distB="0" distL="0" distR="0" simplePos="0" relativeHeight="251662336" behindDoc="0" locked="0" layoutInCell="1" allowOverlap="1" wp14:anchorId="7864CB10" wp14:editId="4A0EB7EC">
            <wp:simplePos x="0" y="0"/>
            <wp:positionH relativeFrom="page">
              <wp:posOffset>3378966</wp:posOffset>
            </wp:positionH>
            <wp:positionV relativeFrom="paragraph">
              <wp:posOffset>697573</wp:posOffset>
            </wp:positionV>
            <wp:extent cx="3759572" cy="3759572"/>
            <wp:effectExtent l="0" t="0" r="0" b="0"/>
            <wp:wrapNone/>
            <wp:docPr id="5" name="image5.jpeg">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extLst>
                        <a:ext uri="{28A0092B-C50C-407E-A947-70E740481C1C}">
                          <a14:useLocalDpi xmlns:a14="http://schemas.microsoft.com/office/drawing/2010/main"/>
                        </a:ext>
                      </a:extLst>
                    </a:blip>
                    <a:stretch>
                      <a:fillRect/>
                    </a:stretch>
                  </pic:blipFill>
                  <pic:spPr>
                    <a:xfrm>
                      <a:off x="0" y="0"/>
                      <a:ext cx="3759572" cy="3759572"/>
                    </a:xfrm>
                    <a:prstGeom prst="rect">
                      <a:avLst/>
                    </a:prstGeom>
                  </pic:spPr>
                </pic:pic>
              </a:graphicData>
            </a:graphic>
          </wp:anchor>
        </w:drawing>
      </w:r>
      <w:r>
        <w:rPr>
          <w:sz w:val="24"/>
        </w:rPr>
        <w:t>Kindergarten wanted to participate, but did not think their kids could draw their own ovals. I traced ovals on each of the kindergarten cards in the appropriate colors. You can decide if it is necessary. I think it would have added more character if they did it themselves. Either way is fine.</w:t>
      </w:r>
    </w:p>
    <w:p w14:paraId="194FAA48" w14:textId="77777777" w:rsidR="00492BDB" w:rsidRDefault="00285DE3">
      <w:pPr>
        <w:pStyle w:val="ListParagraph"/>
        <w:numPr>
          <w:ilvl w:val="0"/>
          <w:numId w:val="1"/>
        </w:numPr>
        <w:tabs>
          <w:tab w:val="left" w:pos="1182"/>
          <w:tab w:val="left" w:pos="1183"/>
        </w:tabs>
        <w:spacing w:before="23" w:line="237" w:lineRule="auto"/>
        <w:ind w:right="6442"/>
        <w:rPr>
          <w:sz w:val="24"/>
        </w:rPr>
      </w:pPr>
      <w:r>
        <w:rPr>
          <w:sz w:val="24"/>
        </w:rPr>
        <w:t>Differences in color: I did not care which medium was used as long as it was not oil pastel. If you have a set of supplies that can be passed around the school, it will be much more consistent. Having a little inconsistency just added to the personality of the whole project. Just make sure you address colors that can throw off where it should go: red/violet, yellow/green,</w:t>
      </w:r>
      <w:r>
        <w:rPr>
          <w:spacing w:val="-5"/>
          <w:sz w:val="24"/>
        </w:rPr>
        <w:t xml:space="preserve"> </w:t>
      </w:r>
      <w:r>
        <w:rPr>
          <w:sz w:val="24"/>
        </w:rPr>
        <w:t>etc.</w:t>
      </w:r>
    </w:p>
    <w:sectPr w:rsidR="00492BDB">
      <w:pgSz w:w="12240" w:h="15840"/>
      <w:pgMar w:top="560" w:right="8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tima-ExtraBlack">
    <w:altName w:val="Optima ExtraBlack"/>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5E06"/>
    <w:multiLevelType w:val="hybridMultilevel"/>
    <w:tmpl w:val="B6AA2160"/>
    <w:lvl w:ilvl="0" w:tplc="DBACEDC8">
      <w:numFmt w:val="bullet"/>
      <w:lvlText w:val="•"/>
      <w:lvlJc w:val="left"/>
      <w:pPr>
        <w:ind w:left="1182" w:hanging="360"/>
      </w:pPr>
      <w:rPr>
        <w:rFonts w:ascii="Symbol" w:eastAsia="Symbol" w:hAnsi="Symbol" w:cs="Symbol" w:hint="default"/>
        <w:spacing w:val="-1"/>
        <w:w w:val="100"/>
        <w:sz w:val="24"/>
        <w:szCs w:val="24"/>
      </w:rPr>
    </w:lvl>
    <w:lvl w:ilvl="1" w:tplc="98486974">
      <w:start w:val="1"/>
      <w:numFmt w:val="decimal"/>
      <w:lvlText w:val="%2."/>
      <w:lvlJc w:val="left"/>
      <w:pPr>
        <w:ind w:left="1542" w:hanging="360"/>
        <w:jc w:val="left"/>
      </w:pPr>
      <w:rPr>
        <w:rFonts w:ascii="Times New Roman" w:eastAsia="Times New Roman" w:hAnsi="Times New Roman" w:cs="Times New Roman" w:hint="default"/>
        <w:spacing w:val="-12"/>
        <w:w w:val="97"/>
        <w:sz w:val="24"/>
        <w:szCs w:val="24"/>
      </w:rPr>
    </w:lvl>
    <w:lvl w:ilvl="2" w:tplc="F0D82CDE">
      <w:numFmt w:val="bullet"/>
      <w:lvlText w:val="•"/>
      <w:lvlJc w:val="left"/>
      <w:pPr>
        <w:ind w:left="2591" w:hanging="360"/>
      </w:pPr>
      <w:rPr>
        <w:rFonts w:hint="default"/>
      </w:rPr>
    </w:lvl>
    <w:lvl w:ilvl="3" w:tplc="8584C19E">
      <w:numFmt w:val="bullet"/>
      <w:lvlText w:val="•"/>
      <w:lvlJc w:val="left"/>
      <w:pPr>
        <w:ind w:left="3642" w:hanging="360"/>
      </w:pPr>
      <w:rPr>
        <w:rFonts w:hint="default"/>
      </w:rPr>
    </w:lvl>
    <w:lvl w:ilvl="4" w:tplc="7F6CDF94">
      <w:numFmt w:val="bullet"/>
      <w:lvlText w:val="•"/>
      <w:lvlJc w:val="left"/>
      <w:pPr>
        <w:ind w:left="4693" w:hanging="360"/>
      </w:pPr>
      <w:rPr>
        <w:rFonts w:hint="default"/>
      </w:rPr>
    </w:lvl>
    <w:lvl w:ilvl="5" w:tplc="E3EEDCA4">
      <w:numFmt w:val="bullet"/>
      <w:lvlText w:val="•"/>
      <w:lvlJc w:val="left"/>
      <w:pPr>
        <w:ind w:left="5744" w:hanging="360"/>
      </w:pPr>
      <w:rPr>
        <w:rFonts w:hint="default"/>
      </w:rPr>
    </w:lvl>
    <w:lvl w:ilvl="6" w:tplc="0CDCC738">
      <w:numFmt w:val="bullet"/>
      <w:lvlText w:val="•"/>
      <w:lvlJc w:val="left"/>
      <w:pPr>
        <w:ind w:left="6795" w:hanging="360"/>
      </w:pPr>
      <w:rPr>
        <w:rFonts w:hint="default"/>
      </w:rPr>
    </w:lvl>
    <w:lvl w:ilvl="7" w:tplc="3A32FEA6">
      <w:numFmt w:val="bullet"/>
      <w:lvlText w:val="•"/>
      <w:lvlJc w:val="left"/>
      <w:pPr>
        <w:ind w:left="7846" w:hanging="360"/>
      </w:pPr>
      <w:rPr>
        <w:rFonts w:hint="default"/>
      </w:rPr>
    </w:lvl>
    <w:lvl w:ilvl="8" w:tplc="B27E41D6">
      <w:numFmt w:val="bullet"/>
      <w:lvlText w:val="•"/>
      <w:lvlJc w:val="left"/>
      <w:pPr>
        <w:ind w:left="889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DB"/>
    <w:rsid w:val="00051190"/>
    <w:rsid w:val="00285DE3"/>
    <w:rsid w:val="00291883"/>
    <w:rsid w:val="004664D8"/>
    <w:rsid w:val="00492BDB"/>
    <w:rsid w:val="004B3245"/>
    <w:rsid w:val="00631F35"/>
    <w:rsid w:val="009159FF"/>
    <w:rsid w:val="00A80781"/>
    <w:rsid w:val="00AD6E69"/>
    <w:rsid w:val="00B620D4"/>
    <w:rsid w:val="00C33667"/>
    <w:rsid w:val="00DA11CA"/>
    <w:rsid w:val="00E22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A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2"/>
    </w:pPr>
    <w:rPr>
      <w:sz w:val="24"/>
      <w:szCs w:val="24"/>
    </w:rPr>
  </w:style>
  <w:style w:type="paragraph" w:styleId="ListParagraph">
    <w:name w:val="List Paragraph"/>
    <w:basedOn w:val="Normal"/>
    <w:uiPriority w:val="1"/>
    <w:qFormat/>
    <w:pPr>
      <w:ind w:left="1182" w:hanging="360"/>
    </w:pPr>
  </w:style>
  <w:style w:type="paragraph" w:customStyle="1" w:styleId="TableParagraph">
    <w:name w:val="Table Paragraph"/>
    <w:basedOn w:val="Normal"/>
    <w:uiPriority w:val="1"/>
    <w:qFormat/>
    <w:pPr>
      <w:spacing w:line="253" w:lineRule="exact"/>
      <w:ind w:left="105"/>
    </w:pPr>
  </w:style>
  <w:style w:type="paragraph" w:styleId="BalloonText">
    <w:name w:val="Balloon Text"/>
    <w:basedOn w:val="Normal"/>
    <w:link w:val="BalloonTextChar"/>
    <w:uiPriority w:val="99"/>
    <w:semiHidden/>
    <w:unhideWhenUsed/>
    <w:rsid w:val="00285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DE3"/>
    <w:rPr>
      <w:rFonts w:ascii="Lucida Grande" w:eastAsia="Times New Roman" w:hAnsi="Lucida Grande" w:cs="Lucida Grande"/>
      <w:sz w:val="18"/>
      <w:szCs w:val="18"/>
    </w:rPr>
  </w:style>
  <w:style w:type="table" w:styleId="TableGrid">
    <w:name w:val="Table Grid"/>
    <w:basedOn w:val="TableNormal"/>
    <w:uiPriority w:val="59"/>
    <w:rsid w:val="00A8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2"/>
    </w:pPr>
    <w:rPr>
      <w:sz w:val="24"/>
      <w:szCs w:val="24"/>
    </w:rPr>
  </w:style>
  <w:style w:type="paragraph" w:styleId="ListParagraph">
    <w:name w:val="List Paragraph"/>
    <w:basedOn w:val="Normal"/>
    <w:uiPriority w:val="1"/>
    <w:qFormat/>
    <w:pPr>
      <w:ind w:left="1182" w:hanging="360"/>
    </w:pPr>
  </w:style>
  <w:style w:type="paragraph" w:customStyle="1" w:styleId="TableParagraph">
    <w:name w:val="Table Paragraph"/>
    <w:basedOn w:val="Normal"/>
    <w:uiPriority w:val="1"/>
    <w:qFormat/>
    <w:pPr>
      <w:spacing w:line="253" w:lineRule="exact"/>
      <w:ind w:left="105"/>
    </w:pPr>
  </w:style>
  <w:style w:type="paragraph" w:styleId="BalloonText">
    <w:name w:val="Balloon Text"/>
    <w:basedOn w:val="Normal"/>
    <w:link w:val="BalloonTextChar"/>
    <w:uiPriority w:val="99"/>
    <w:semiHidden/>
    <w:unhideWhenUsed/>
    <w:rsid w:val="00285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DE3"/>
    <w:rPr>
      <w:rFonts w:ascii="Lucida Grande" w:eastAsia="Times New Roman" w:hAnsi="Lucida Grande" w:cs="Lucida Grande"/>
      <w:sz w:val="18"/>
      <w:szCs w:val="18"/>
    </w:rPr>
  </w:style>
  <w:style w:type="table" w:styleId="TableGrid">
    <w:name w:val="Table Grid"/>
    <w:basedOn w:val="TableNormal"/>
    <w:uiPriority w:val="59"/>
    <w:rsid w:val="00A8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orldwidewebervideos.weebly.com/mural-email.html" TargetMode="External"/><Relationship Id="rId8" Type="http://schemas.openxmlformats.org/officeDocument/2006/relationships/hyperlink" Target="http://worldwidewebervideos.weebly.com/color-wheel-self-portraits.html" TargetMode="External"/><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1299</Words>
  <Characters>7407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DARTs Lesson Plan - Color Wheel.docx</vt:lpstr>
    </vt:vector>
  </TitlesOfParts>
  <Company>Jordan School District</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DARTs Lesson Plan - Color Wheel.docx</dc:title>
  <cp:lastModifiedBy>Linda Gold</cp:lastModifiedBy>
  <cp:revision>6</cp:revision>
  <dcterms:created xsi:type="dcterms:W3CDTF">2020-03-26T18:11:00Z</dcterms:created>
  <dcterms:modified xsi:type="dcterms:W3CDTF">2020-03-27T17:01:00Z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Word</vt:lpwstr>
  </property>
  <property fmtid="{D5CDD505-2E9C-101B-9397-08002B2CF9AE}" pid="4" name="LastSaved">
    <vt:filetime>2020-03-26T00:00:00Z</vt:filetime>
  </property>
</Properties>
</file>